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D91F" w14:textId="77777777" w:rsidR="00EA629B" w:rsidRPr="00D21563" w:rsidRDefault="00EA629B" w:rsidP="00EA629B">
      <w:pPr>
        <w:rPr>
          <w:rFonts w:ascii="Arial" w:hAnsi="Arial" w:cs="Arial"/>
          <w:b/>
        </w:rPr>
      </w:pPr>
      <w:r w:rsidRPr="00D21563">
        <w:rPr>
          <w:rFonts w:ascii="Arial" w:hAnsi="Arial" w:cs="Arial"/>
          <w:b/>
        </w:rPr>
        <w:t>THE ROLE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268"/>
        <w:gridCol w:w="2268"/>
        <w:gridCol w:w="2358"/>
      </w:tblGrid>
      <w:tr w:rsidR="00EA629B" w:rsidRPr="00D21563" w14:paraId="1FD67C1D" w14:textId="77777777" w:rsidTr="002F5CA2">
        <w:tc>
          <w:tcPr>
            <w:tcW w:w="2122" w:type="dxa"/>
          </w:tcPr>
          <w:p w14:paraId="259A7A51" w14:textId="77777777" w:rsidR="00EA629B" w:rsidRPr="00D21563" w:rsidRDefault="00EA629B" w:rsidP="002F5CA2">
            <w:pPr>
              <w:pStyle w:val="NormalWeb"/>
              <w:spacing w:before="0" w:beforeAutospacing="0" w:after="240" w:afterAutospacing="0"/>
              <w:rPr>
                <w:rFonts w:ascii="Arial" w:hAnsi="Arial" w:cs="Arial"/>
                <w:b/>
                <w:sz w:val="22"/>
                <w:szCs w:val="22"/>
              </w:rPr>
            </w:pPr>
            <w:r w:rsidRPr="00D21563">
              <w:rPr>
                <w:rFonts w:ascii="Arial" w:hAnsi="Arial" w:cs="Arial"/>
                <w:b/>
                <w:sz w:val="22"/>
                <w:szCs w:val="22"/>
              </w:rPr>
              <w:t>Directorate:</w:t>
            </w:r>
          </w:p>
        </w:tc>
        <w:tc>
          <w:tcPr>
            <w:tcW w:w="2268" w:type="dxa"/>
          </w:tcPr>
          <w:p w14:paraId="3253392A" w14:textId="3C7AF3BD" w:rsidR="00EA629B" w:rsidRPr="00D21563" w:rsidRDefault="00EA629B" w:rsidP="002F5CA2">
            <w:pPr>
              <w:pStyle w:val="NormalWeb"/>
              <w:spacing w:before="0" w:beforeAutospacing="0" w:after="240" w:afterAutospacing="0"/>
              <w:rPr>
                <w:rFonts w:ascii="Arial" w:hAnsi="Arial" w:cs="Arial"/>
                <w:sz w:val="22"/>
                <w:szCs w:val="22"/>
              </w:rPr>
            </w:pPr>
            <w:r w:rsidRPr="00D21563">
              <w:rPr>
                <w:rFonts w:ascii="Arial" w:hAnsi="Arial" w:cs="Arial"/>
                <w:sz w:val="22"/>
                <w:szCs w:val="22"/>
              </w:rPr>
              <w:t>Operations</w:t>
            </w:r>
            <w:r w:rsidR="00C31500" w:rsidRPr="00D21563">
              <w:rPr>
                <w:rFonts w:ascii="Arial" w:hAnsi="Arial" w:cs="Arial"/>
                <w:sz w:val="22"/>
                <w:szCs w:val="22"/>
              </w:rPr>
              <w:t xml:space="preserve"> </w:t>
            </w:r>
          </w:p>
        </w:tc>
        <w:tc>
          <w:tcPr>
            <w:tcW w:w="2268" w:type="dxa"/>
          </w:tcPr>
          <w:p w14:paraId="3DC4BB87" w14:textId="77777777" w:rsidR="00EA629B" w:rsidRPr="00D21563" w:rsidRDefault="00EA629B" w:rsidP="002F5CA2">
            <w:pPr>
              <w:pStyle w:val="NormalWeb"/>
              <w:spacing w:before="0" w:beforeAutospacing="0" w:after="240" w:afterAutospacing="0"/>
              <w:rPr>
                <w:rFonts w:ascii="Arial" w:hAnsi="Arial" w:cs="Arial"/>
                <w:b/>
                <w:sz w:val="22"/>
                <w:szCs w:val="22"/>
              </w:rPr>
            </w:pPr>
            <w:r w:rsidRPr="00D21563">
              <w:rPr>
                <w:rFonts w:ascii="Arial" w:hAnsi="Arial" w:cs="Arial"/>
                <w:b/>
                <w:sz w:val="22"/>
                <w:szCs w:val="22"/>
              </w:rPr>
              <w:t xml:space="preserve">Hours per week: </w:t>
            </w:r>
          </w:p>
        </w:tc>
        <w:tc>
          <w:tcPr>
            <w:tcW w:w="2358" w:type="dxa"/>
          </w:tcPr>
          <w:p w14:paraId="3F5AF785" w14:textId="073B5228" w:rsidR="00EA629B" w:rsidRPr="00D21563" w:rsidRDefault="00E37E35" w:rsidP="002F5CA2">
            <w:pPr>
              <w:pStyle w:val="NormalWeb"/>
              <w:spacing w:before="0" w:beforeAutospacing="0" w:after="240" w:afterAutospacing="0"/>
              <w:rPr>
                <w:rFonts w:ascii="Arial" w:hAnsi="Arial" w:cs="Arial"/>
                <w:sz w:val="22"/>
                <w:szCs w:val="22"/>
              </w:rPr>
            </w:pPr>
            <w:r>
              <w:rPr>
                <w:rFonts w:ascii="Arial" w:hAnsi="Arial" w:cs="Arial"/>
                <w:sz w:val="22"/>
                <w:szCs w:val="22"/>
              </w:rPr>
              <w:t xml:space="preserve">Up to </w:t>
            </w:r>
            <w:r w:rsidR="00D9469A" w:rsidRPr="00D21563">
              <w:rPr>
                <w:rFonts w:ascii="Arial" w:hAnsi="Arial" w:cs="Arial"/>
                <w:sz w:val="22"/>
                <w:szCs w:val="22"/>
              </w:rPr>
              <w:t>30 hrs</w:t>
            </w:r>
            <w:r w:rsidR="00EA629B" w:rsidRPr="00D21563">
              <w:rPr>
                <w:rFonts w:ascii="Arial" w:hAnsi="Arial" w:cs="Arial"/>
                <w:sz w:val="22"/>
                <w:szCs w:val="22"/>
              </w:rPr>
              <w:t xml:space="preserve"> </w:t>
            </w:r>
          </w:p>
        </w:tc>
      </w:tr>
      <w:tr w:rsidR="00EA629B" w:rsidRPr="00D21563" w14:paraId="1A5AA821" w14:textId="77777777" w:rsidTr="002F5CA2">
        <w:tc>
          <w:tcPr>
            <w:tcW w:w="2122" w:type="dxa"/>
          </w:tcPr>
          <w:p w14:paraId="0264335D" w14:textId="77777777" w:rsidR="00EA629B" w:rsidRPr="00D21563" w:rsidRDefault="00EA629B" w:rsidP="002F5CA2">
            <w:pPr>
              <w:pStyle w:val="NormalWeb"/>
              <w:spacing w:before="0" w:beforeAutospacing="0" w:after="240" w:afterAutospacing="0"/>
              <w:rPr>
                <w:rFonts w:ascii="Arial" w:hAnsi="Arial" w:cs="Arial"/>
                <w:b/>
                <w:sz w:val="22"/>
                <w:szCs w:val="22"/>
              </w:rPr>
            </w:pPr>
            <w:r w:rsidRPr="00D21563">
              <w:rPr>
                <w:rFonts w:ascii="Arial" w:hAnsi="Arial" w:cs="Arial"/>
                <w:b/>
                <w:sz w:val="22"/>
                <w:szCs w:val="22"/>
              </w:rPr>
              <w:t>Responsible to:</w:t>
            </w:r>
          </w:p>
        </w:tc>
        <w:tc>
          <w:tcPr>
            <w:tcW w:w="2268" w:type="dxa"/>
          </w:tcPr>
          <w:p w14:paraId="59132D8E" w14:textId="506FC9A8" w:rsidR="00EA629B" w:rsidRPr="00D21563" w:rsidRDefault="00F8729E" w:rsidP="002F5CA2">
            <w:pPr>
              <w:pStyle w:val="NormalWeb"/>
              <w:spacing w:before="0" w:beforeAutospacing="0" w:after="240" w:afterAutospacing="0"/>
              <w:rPr>
                <w:rFonts w:ascii="Arial" w:hAnsi="Arial" w:cs="Arial"/>
                <w:sz w:val="22"/>
                <w:szCs w:val="22"/>
              </w:rPr>
            </w:pPr>
            <w:r w:rsidRPr="00D21563">
              <w:rPr>
                <w:rFonts w:ascii="Arial" w:hAnsi="Arial" w:cs="Arial"/>
                <w:sz w:val="22"/>
                <w:szCs w:val="22"/>
              </w:rPr>
              <w:t>Director</w:t>
            </w:r>
            <w:r w:rsidR="00D9469A" w:rsidRPr="00D21563">
              <w:rPr>
                <w:rFonts w:ascii="Arial" w:hAnsi="Arial" w:cs="Arial"/>
                <w:sz w:val="22"/>
                <w:szCs w:val="22"/>
              </w:rPr>
              <w:t xml:space="preserve"> level</w:t>
            </w:r>
            <w:r w:rsidR="00E37E35" w:rsidRPr="00D21563">
              <w:rPr>
                <w:rFonts w:ascii="Arial" w:hAnsi="Arial" w:cs="Arial"/>
                <w:sz w:val="22"/>
                <w:szCs w:val="22"/>
              </w:rPr>
              <w:t>/ Principal</w:t>
            </w:r>
            <w:r w:rsidR="00D9469A" w:rsidRPr="00D21563">
              <w:rPr>
                <w:rFonts w:ascii="Arial" w:hAnsi="Arial" w:cs="Arial"/>
                <w:sz w:val="22"/>
                <w:szCs w:val="22"/>
              </w:rPr>
              <w:t xml:space="preserve"> Safeguarding Officer </w:t>
            </w:r>
          </w:p>
        </w:tc>
        <w:tc>
          <w:tcPr>
            <w:tcW w:w="2268" w:type="dxa"/>
          </w:tcPr>
          <w:p w14:paraId="4FC79853" w14:textId="77777777" w:rsidR="00EA629B" w:rsidRPr="00D21563" w:rsidRDefault="00EA629B" w:rsidP="002F5CA2">
            <w:pPr>
              <w:pStyle w:val="NormalWeb"/>
              <w:spacing w:before="0" w:beforeAutospacing="0" w:after="240" w:afterAutospacing="0"/>
              <w:rPr>
                <w:rFonts w:ascii="Arial" w:hAnsi="Arial" w:cs="Arial"/>
                <w:b/>
                <w:sz w:val="22"/>
                <w:szCs w:val="22"/>
              </w:rPr>
            </w:pPr>
            <w:r w:rsidRPr="00D21563">
              <w:rPr>
                <w:rFonts w:ascii="Arial" w:hAnsi="Arial" w:cs="Arial"/>
                <w:b/>
                <w:sz w:val="22"/>
                <w:szCs w:val="22"/>
              </w:rPr>
              <w:t>Contract Type:</w:t>
            </w:r>
          </w:p>
        </w:tc>
        <w:tc>
          <w:tcPr>
            <w:tcW w:w="2358" w:type="dxa"/>
          </w:tcPr>
          <w:p w14:paraId="372B7CAC" w14:textId="52E9EC26" w:rsidR="00EA629B" w:rsidRPr="00D21563" w:rsidRDefault="00CA0624" w:rsidP="002F5CA2">
            <w:pPr>
              <w:pStyle w:val="NormalWeb"/>
              <w:spacing w:before="0" w:beforeAutospacing="0" w:after="240" w:afterAutospacing="0"/>
              <w:rPr>
                <w:rFonts w:ascii="Arial" w:hAnsi="Arial" w:cs="Arial"/>
                <w:sz w:val="22"/>
                <w:szCs w:val="22"/>
              </w:rPr>
            </w:pPr>
            <w:r w:rsidRPr="00D21563">
              <w:rPr>
                <w:rFonts w:ascii="Arial" w:hAnsi="Arial" w:cs="Arial"/>
                <w:sz w:val="22"/>
                <w:szCs w:val="22"/>
              </w:rPr>
              <w:t xml:space="preserve">Permanent </w:t>
            </w:r>
          </w:p>
        </w:tc>
      </w:tr>
      <w:tr w:rsidR="00EA629B" w:rsidRPr="00D21563" w14:paraId="36E5CF16" w14:textId="77777777" w:rsidTr="002F5CA2">
        <w:tc>
          <w:tcPr>
            <w:tcW w:w="2122" w:type="dxa"/>
          </w:tcPr>
          <w:p w14:paraId="22F0C512" w14:textId="77777777" w:rsidR="00EA629B" w:rsidRPr="00D21563" w:rsidRDefault="00EA629B" w:rsidP="002F5CA2">
            <w:pPr>
              <w:pStyle w:val="NormalWeb"/>
              <w:spacing w:before="0" w:beforeAutospacing="0" w:after="240" w:afterAutospacing="0"/>
              <w:rPr>
                <w:rFonts w:ascii="Arial" w:hAnsi="Arial" w:cs="Arial"/>
                <w:b/>
                <w:sz w:val="22"/>
                <w:szCs w:val="22"/>
              </w:rPr>
            </w:pPr>
            <w:r w:rsidRPr="00D21563">
              <w:rPr>
                <w:rFonts w:ascii="Arial" w:hAnsi="Arial" w:cs="Arial"/>
                <w:b/>
                <w:sz w:val="22"/>
                <w:szCs w:val="22"/>
              </w:rPr>
              <w:t>Responsible for:</w:t>
            </w:r>
          </w:p>
        </w:tc>
        <w:tc>
          <w:tcPr>
            <w:tcW w:w="2268" w:type="dxa"/>
          </w:tcPr>
          <w:p w14:paraId="09C4F72B" w14:textId="4A7DBFD1" w:rsidR="00EA629B" w:rsidRPr="00D21563" w:rsidRDefault="00D9469A" w:rsidP="002F5CA2">
            <w:pPr>
              <w:pStyle w:val="NormalWeb"/>
              <w:spacing w:before="0" w:beforeAutospacing="0" w:after="240" w:afterAutospacing="0"/>
              <w:rPr>
                <w:rFonts w:ascii="Arial" w:hAnsi="Arial" w:cs="Arial"/>
                <w:sz w:val="22"/>
                <w:szCs w:val="22"/>
              </w:rPr>
            </w:pPr>
            <w:r w:rsidRPr="00D21563">
              <w:rPr>
                <w:rFonts w:ascii="Arial" w:hAnsi="Arial" w:cs="Arial"/>
                <w:sz w:val="22"/>
                <w:szCs w:val="22"/>
              </w:rPr>
              <w:t>0</w:t>
            </w:r>
          </w:p>
        </w:tc>
        <w:tc>
          <w:tcPr>
            <w:tcW w:w="2268" w:type="dxa"/>
          </w:tcPr>
          <w:p w14:paraId="644AE5DD" w14:textId="77777777" w:rsidR="00EA629B" w:rsidRPr="00D21563" w:rsidRDefault="00EA629B" w:rsidP="002F5CA2">
            <w:pPr>
              <w:pStyle w:val="NormalWeb"/>
              <w:spacing w:before="0" w:beforeAutospacing="0" w:after="240" w:afterAutospacing="0"/>
              <w:rPr>
                <w:rFonts w:ascii="Arial" w:hAnsi="Arial" w:cs="Arial"/>
                <w:b/>
                <w:sz w:val="22"/>
                <w:szCs w:val="22"/>
              </w:rPr>
            </w:pPr>
            <w:r w:rsidRPr="00D21563">
              <w:rPr>
                <w:rFonts w:ascii="Arial" w:hAnsi="Arial" w:cs="Arial"/>
                <w:b/>
                <w:sz w:val="22"/>
                <w:szCs w:val="22"/>
              </w:rPr>
              <w:t>Initial Base:</w:t>
            </w:r>
          </w:p>
        </w:tc>
        <w:tc>
          <w:tcPr>
            <w:tcW w:w="2358" w:type="dxa"/>
          </w:tcPr>
          <w:p w14:paraId="286146CC" w14:textId="5BC6A188" w:rsidR="00EA629B" w:rsidRPr="00D21563" w:rsidRDefault="00EA629B" w:rsidP="002F5CA2">
            <w:pPr>
              <w:pStyle w:val="NormalWeb"/>
              <w:spacing w:before="0" w:beforeAutospacing="0" w:after="240" w:afterAutospacing="0"/>
              <w:rPr>
                <w:rFonts w:ascii="Arial" w:hAnsi="Arial" w:cs="Arial"/>
                <w:sz w:val="22"/>
                <w:szCs w:val="22"/>
              </w:rPr>
            </w:pPr>
            <w:r w:rsidRPr="00D21563">
              <w:rPr>
                <w:rFonts w:ascii="Arial" w:hAnsi="Arial" w:cs="Arial"/>
                <w:sz w:val="22"/>
                <w:szCs w:val="22"/>
              </w:rPr>
              <w:t>Home based</w:t>
            </w:r>
            <w:r w:rsidR="00ED06B9" w:rsidRPr="00D21563">
              <w:rPr>
                <w:rFonts w:ascii="Arial" w:hAnsi="Arial" w:cs="Arial"/>
                <w:sz w:val="22"/>
                <w:szCs w:val="22"/>
              </w:rPr>
              <w:t xml:space="preserve"> in </w:t>
            </w:r>
            <w:r w:rsidR="00D9469A" w:rsidRPr="00D21563">
              <w:rPr>
                <w:rFonts w:ascii="Arial" w:hAnsi="Arial" w:cs="Arial"/>
                <w:sz w:val="22"/>
                <w:szCs w:val="22"/>
              </w:rPr>
              <w:t>Catterick Area</w:t>
            </w:r>
          </w:p>
        </w:tc>
      </w:tr>
    </w:tbl>
    <w:p w14:paraId="294643B4" w14:textId="77777777" w:rsidR="00EA629B" w:rsidRPr="00D21563" w:rsidRDefault="00EA629B" w:rsidP="00EA629B">
      <w:pPr>
        <w:pStyle w:val="NormalWeb"/>
        <w:spacing w:before="0" w:beforeAutospacing="0" w:after="240" w:afterAutospacing="0"/>
        <w:rPr>
          <w:rFonts w:ascii="Arial" w:hAnsi="Arial" w:cs="Arial"/>
          <w:b/>
          <w:sz w:val="22"/>
          <w:szCs w:val="22"/>
        </w:rPr>
      </w:pPr>
      <w:r w:rsidRPr="00D21563">
        <w:rPr>
          <w:rFonts w:ascii="Arial" w:hAnsi="Arial" w:cs="Arial"/>
          <w:b/>
          <w:sz w:val="22"/>
          <w:szCs w:val="22"/>
        </w:rPr>
        <w:t>YOUR PURPOSE</w:t>
      </w:r>
    </w:p>
    <w:p w14:paraId="23FFE7F2" w14:textId="480D0D45" w:rsidR="00EA629B" w:rsidRPr="00A30EB3" w:rsidRDefault="00D9469A" w:rsidP="00EA629B">
      <w:pPr>
        <w:pStyle w:val="NormalWeb"/>
        <w:spacing w:before="0" w:beforeAutospacing="0" w:after="240" w:afterAutospacing="0"/>
        <w:jc w:val="both"/>
        <w:rPr>
          <w:rFonts w:ascii="Arial" w:hAnsi="Arial" w:cs="Arial"/>
          <w:bCs/>
          <w:sz w:val="22"/>
          <w:szCs w:val="22"/>
        </w:rPr>
      </w:pPr>
      <w:r w:rsidRPr="00A30EB3">
        <w:rPr>
          <w:rFonts w:ascii="Arial" w:hAnsi="Arial" w:cs="Arial"/>
          <w:sz w:val="22"/>
          <w:szCs w:val="20"/>
        </w:rPr>
        <w:t xml:space="preserve">The post holder will provide </w:t>
      </w:r>
      <w:r w:rsidR="00D552F3" w:rsidRPr="00A30EB3">
        <w:rPr>
          <w:rFonts w:ascii="Arial" w:hAnsi="Arial" w:cs="Arial"/>
          <w:sz w:val="22"/>
          <w:szCs w:val="20"/>
        </w:rPr>
        <w:t>an in-person</w:t>
      </w:r>
      <w:r w:rsidRPr="00A30EB3">
        <w:rPr>
          <w:rFonts w:ascii="Arial" w:hAnsi="Arial" w:cs="Arial"/>
          <w:sz w:val="22"/>
          <w:szCs w:val="20"/>
        </w:rPr>
        <w:t xml:space="preserve"> service for serving and reservist women to access independent and confidential mental and physical health, and wellbeing support. This service will recognise the distinct challenges faced by Armed Forces women and provide dedicated support to meet their needs and make empower and informed </w:t>
      </w:r>
      <w:r w:rsidR="00D552F3" w:rsidRPr="00A30EB3">
        <w:rPr>
          <w:rFonts w:ascii="Arial" w:hAnsi="Arial" w:cs="Arial"/>
          <w:sz w:val="22"/>
          <w:szCs w:val="20"/>
        </w:rPr>
        <w:t xml:space="preserve">their </w:t>
      </w:r>
      <w:r w:rsidRPr="00A30EB3">
        <w:rPr>
          <w:rFonts w:ascii="Arial" w:hAnsi="Arial" w:cs="Arial"/>
          <w:sz w:val="22"/>
          <w:szCs w:val="20"/>
        </w:rPr>
        <w:t>choices.</w:t>
      </w:r>
    </w:p>
    <w:p w14:paraId="2B720695" w14:textId="1F6610CD" w:rsidR="00EA629B" w:rsidRPr="00D21563" w:rsidRDefault="00EA629B" w:rsidP="00EA629B">
      <w:pPr>
        <w:pStyle w:val="NormalWeb"/>
        <w:spacing w:before="0" w:beforeAutospacing="0" w:after="240" w:afterAutospacing="0"/>
        <w:rPr>
          <w:rFonts w:ascii="Arial" w:hAnsi="Arial" w:cs="Arial"/>
          <w:b/>
          <w:sz w:val="22"/>
          <w:szCs w:val="22"/>
        </w:rPr>
      </w:pPr>
      <w:r w:rsidRPr="00D21563">
        <w:rPr>
          <w:rFonts w:ascii="Arial" w:hAnsi="Arial" w:cs="Arial"/>
          <w:b/>
          <w:sz w:val="22"/>
          <w:szCs w:val="22"/>
        </w:rPr>
        <w:t xml:space="preserve">YOU </w:t>
      </w:r>
      <w:r w:rsidR="00E37E35" w:rsidRPr="00D21563">
        <w:rPr>
          <w:rFonts w:ascii="Arial" w:hAnsi="Arial" w:cs="Arial"/>
          <w:b/>
          <w:sz w:val="22"/>
          <w:szCs w:val="22"/>
        </w:rPr>
        <w:t>WILL:</w:t>
      </w:r>
      <w:r w:rsidRPr="00D21563">
        <w:rPr>
          <w:rFonts w:ascii="Arial" w:hAnsi="Arial" w:cs="Arial"/>
          <w:b/>
          <w:sz w:val="22"/>
          <w:szCs w:val="22"/>
        </w:rPr>
        <w:t>-</w:t>
      </w:r>
    </w:p>
    <w:p w14:paraId="29AC197E" w14:textId="48009CDE" w:rsidR="00EA629B" w:rsidRPr="00D21563" w:rsidRDefault="007B2BFB" w:rsidP="00A30EB3">
      <w:pPr>
        <w:pStyle w:val="paragraph"/>
        <w:numPr>
          <w:ilvl w:val="0"/>
          <w:numId w:val="5"/>
        </w:numPr>
        <w:spacing w:before="0" w:beforeAutospacing="0" w:after="0" w:afterAutospacing="0"/>
        <w:textAlignment w:val="baseline"/>
        <w:rPr>
          <w:rFonts w:ascii="Arial" w:hAnsi="Arial" w:cs="Arial"/>
          <w:sz w:val="22"/>
          <w:szCs w:val="22"/>
        </w:rPr>
      </w:pPr>
      <w:r>
        <w:rPr>
          <w:rFonts w:ascii="Arial" w:hAnsi="Arial" w:cs="Arial"/>
          <w:sz w:val="22"/>
          <w:szCs w:val="22"/>
        </w:rPr>
        <w:t xml:space="preserve">Be a </w:t>
      </w:r>
      <w:r w:rsidR="00C95BA3" w:rsidRPr="00D21563">
        <w:rPr>
          <w:rFonts w:ascii="Arial" w:hAnsi="Arial" w:cs="Arial"/>
          <w:sz w:val="22"/>
          <w:szCs w:val="22"/>
        </w:rPr>
        <w:t xml:space="preserve">professional </w:t>
      </w:r>
      <w:r w:rsidR="00D9469A" w:rsidRPr="00D21563">
        <w:rPr>
          <w:rFonts w:ascii="Arial" w:hAnsi="Arial" w:cs="Arial"/>
          <w:sz w:val="22"/>
          <w:szCs w:val="22"/>
        </w:rPr>
        <w:t xml:space="preserve">and experienced </w:t>
      </w:r>
      <w:r w:rsidR="00D21563" w:rsidRPr="00D21563">
        <w:rPr>
          <w:rFonts w:ascii="Arial" w:hAnsi="Arial" w:cs="Arial"/>
          <w:sz w:val="22"/>
          <w:szCs w:val="22"/>
        </w:rPr>
        <w:t>R</w:t>
      </w:r>
      <w:r w:rsidR="00D9469A" w:rsidRPr="00D21563">
        <w:rPr>
          <w:rFonts w:ascii="Arial" w:hAnsi="Arial" w:cs="Arial"/>
          <w:sz w:val="22"/>
          <w:szCs w:val="22"/>
        </w:rPr>
        <w:t>egistered Social worker with experience of providing support in a military environment.</w:t>
      </w:r>
    </w:p>
    <w:p w14:paraId="2DF1F471" w14:textId="77777777" w:rsidR="003D21FD" w:rsidRPr="00D21563" w:rsidRDefault="003D21FD" w:rsidP="00A30EB3">
      <w:pPr>
        <w:pStyle w:val="ListParagraph"/>
        <w:spacing w:after="0" w:line="240" w:lineRule="auto"/>
        <w:rPr>
          <w:rFonts w:ascii="Arial" w:hAnsi="Arial" w:cs="Arial"/>
        </w:rPr>
      </w:pPr>
    </w:p>
    <w:p w14:paraId="055877A0" w14:textId="5B40AD9F" w:rsidR="003D21FD" w:rsidRPr="007B2BFB" w:rsidRDefault="007B2BFB" w:rsidP="00A30EB3">
      <w:pPr>
        <w:pStyle w:val="paragraph"/>
        <w:numPr>
          <w:ilvl w:val="0"/>
          <w:numId w:val="5"/>
        </w:numPr>
        <w:spacing w:before="0" w:beforeAutospacing="0" w:after="0" w:afterAutospacing="0"/>
        <w:jc w:val="both"/>
        <w:textAlignment w:val="baseline"/>
        <w:rPr>
          <w:rFonts w:ascii="Arial" w:hAnsi="Arial" w:cs="Arial"/>
          <w:sz w:val="22"/>
          <w:szCs w:val="22"/>
        </w:rPr>
      </w:pPr>
      <w:r>
        <w:rPr>
          <w:rFonts w:ascii="Arial" w:hAnsi="Arial" w:cs="Arial"/>
          <w:sz w:val="22"/>
          <w:szCs w:val="22"/>
        </w:rPr>
        <w:t>U</w:t>
      </w:r>
      <w:r w:rsidR="00D9469A" w:rsidRPr="007B2BFB">
        <w:rPr>
          <w:rFonts w:ascii="Arial" w:hAnsi="Arial" w:cs="Arial"/>
          <w:sz w:val="22"/>
          <w:szCs w:val="22"/>
        </w:rPr>
        <w:t xml:space="preserve">nderstand and provide advocacy </w:t>
      </w:r>
      <w:r w:rsidRPr="007B2BFB">
        <w:rPr>
          <w:rFonts w:ascii="Arial" w:hAnsi="Arial" w:cs="Arial"/>
          <w:sz w:val="22"/>
          <w:szCs w:val="22"/>
        </w:rPr>
        <w:t xml:space="preserve">as part of a </w:t>
      </w:r>
      <w:r w:rsidR="00D9469A" w:rsidRPr="007B2BFB">
        <w:rPr>
          <w:rFonts w:ascii="Arial" w:hAnsi="Arial" w:cs="Arial"/>
          <w:sz w:val="22"/>
          <w:szCs w:val="22"/>
        </w:rPr>
        <w:t>trauma informed</w:t>
      </w:r>
      <w:r w:rsidRPr="007B2BFB">
        <w:rPr>
          <w:rFonts w:ascii="Arial" w:hAnsi="Arial" w:cs="Arial"/>
          <w:sz w:val="22"/>
          <w:szCs w:val="22"/>
        </w:rPr>
        <w:t xml:space="preserve"> service.</w:t>
      </w:r>
    </w:p>
    <w:p w14:paraId="045EAC40" w14:textId="77777777" w:rsidR="00730056" w:rsidRPr="00D21563" w:rsidRDefault="00730056" w:rsidP="00A30EB3">
      <w:pPr>
        <w:pStyle w:val="ListParagraph"/>
        <w:spacing w:after="0" w:line="240" w:lineRule="auto"/>
        <w:rPr>
          <w:rFonts w:ascii="Arial" w:hAnsi="Arial" w:cs="Arial"/>
        </w:rPr>
      </w:pPr>
    </w:p>
    <w:p w14:paraId="281D8F32" w14:textId="54592AAD" w:rsidR="00D552F3" w:rsidRDefault="008F1A2C" w:rsidP="00A30EB3">
      <w:pPr>
        <w:pStyle w:val="ListParagraph"/>
        <w:numPr>
          <w:ilvl w:val="0"/>
          <w:numId w:val="5"/>
        </w:numPr>
        <w:spacing w:after="0" w:line="240" w:lineRule="auto"/>
        <w:rPr>
          <w:rFonts w:ascii="Arial" w:hAnsi="Arial" w:cs="Arial"/>
        </w:rPr>
      </w:pPr>
      <w:r>
        <w:rPr>
          <w:rFonts w:ascii="Arial" w:hAnsi="Arial" w:cs="Arial"/>
        </w:rPr>
        <w:t>B</w:t>
      </w:r>
      <w:r w:rsidR="007B2BFB">
        <w:rPr>
          <w:rFonts w:ascii="Arial" w:hAnsi="Arial" w:cs="Arial"/>
        </w:rPr>
        <w:t>e</w:t>
      </w:r>
      <w:r w:rsidR="00D9469A" w:rsidRPr="00D21563">
        <w:rPr>
          <w:rFonts w:ascii="Arial" w:hAnsi="Arial" w:cs="Arial"/>
        </w:rPr>
        <w:t xml:space="preserve"> involve</w:t>
      </w:r>
      <w:r w:rsidR="007B2BFB">
        <w:rPr>
          <w:rFonts w:ascii="Arial" w:hAnsi="Arial" w:cs="Arial"/>
        </w:rPr>
        <w:t>d in</w:t>
      </w:r>
      <w:r w:rsidR="00D9469A" w:rsidRPr="00D21563">
        <w:rPr>
          <w:rFonts w:ascii="Arial" w:hAnsi="Arial" w:cs="Arial"/>
        </w:rPr>
        <w:t xml:space="preserve"> delivery</w:t>
      </w:r>
      <w:r w:rsidR="00D552F3">
        <w:rPr>
          <w:rFonts w:ascii="Arial" w:hAnsi="Arial" w:cs="Arial"/>
        </w:rPr>
        <w:t xml:space="preserve"> </w:t>
      </w:r>
      <w:r w:rsidR="00E37E35">
        <w:rPr>
          <w:rFonts w:ascii="Arial" w:hAnsi="Arial" w:cs="Arial"/>
        </w:rPr>
        <w:t xml:space="preserve">and </w:t>
      </w:r>
      <w:r w:rsidR="00E37E35" w:rsidRPr="00D21563">
        <w:rPr>
          <w:rFonts w:ascii="Arial" w:hAnsi="Arial" w:cs="Arial"/>
        </w:rPr>
        <w:t>in</w:t>
      </w:r>
      <w:r w:rsidR="00D9469A" w:rsidRPr="00D21563">
        <w:rPr>
          <w:rFonts w:ascii="Arial" w:hAnsi="Arial" w:cs="Arial"/>
        </w:rPr>
        <w:t xml:space="preserve">-person support to individuals accessing the service, </w:t>
      </w:r>
      <w:r w:rsidR="007B2BFB">
        <w:rPr>
          <w:rFonts w:ascii="Arial" w:hAnsi="Arial" w:cs="Arial"/>
        </w:rPr>
        <w:t xml:space="preserve">this </w:t>
      </w:r>
      <w:r w:rsidR="00D9469A" w:rsidRPr="00D21563">
        <w:rPr>
          <w:rFonts w:ascii="Arial" w:hAnsi="Arial" w:cs="Arial"/>
        </w:rPr>
        <w:t xml:space="preserve">may include emotional and physical assistance to access service provision as directed by the needs of the service user.  </w:t>
      </w:r>
    </w:p>
    <w:p w14:paraId="20FA4AF0" w14:textId="77777777" w:rsidR="00D552F3" w:rsidRPr="00A30EB3" w:rsidRDefault="00D552F3" w:rsidP="00A30EB3">
      <w:pPr>
        <w:spacing w:after="0" w:line="240" w:lineRule="auto"/>
        <w:rPr>
          <w:rFonts w:ascii="Arial" w:hAnsi="Arial" w:cs="Arial"/>
        </w:rPr>
      </w:pPr>
    </w:p>
    <w:p w14:paraId="4259C1D5" w14:textId="1CF5C180" w:rsidR="00D552F3" w:rsidRDefault="008F1A2C" w:rsidP="00A30EB3">
      <w:pPr>
        <w:pStyle w:val="ListParagraph"/>
        <w:numPr>
          <w:ilvl w:val="0"/>
          <w:numId w:val="5"/>
        </w:numPr>
        <w:spacing w:after="0" w:line="240" w:lineRule="auto"/>
        <w:rPr>
          <w:rFonts w:ascii="Arial" w:hAnsi="Arial" w:cs="Arial"/>
        </w:rPr>
      </w:pPr>
      <w:r>
        <w:rPr>
          <w:rFonts w:ascii="Arial" w:hAnsi="Arial" w:cs="Arial"/>
        </w:rPr>
        <w:t>B</w:t>
      </w:r>
      <w:r w:rsidR="007B2BFB">
        <w:rPr>
          <w:rFonts w:ascii="Arial" w:hAnsi="Arial" w:cs="Arial"/>
        </w:rPr>
        <w:t xml:space="preserve">e a </w:t>
      </w:r>
      <w:r w:rsidR="00D9469A" w:rsidRPr="00D21563">
        <w:rPr>
          <w:rFonts w:ascii="Arial" w:hAnsi="Arial" w:cs="Arial"/>
        </w:rPr>
        <w:t>Specialist Social Worker responsible for delivering support and guidance through a Single Point of Contact (SPOC)</w:t>
      </w:r>
    </w:p>
    <w:p w14:paraId="527957CB" w14:textId="77777777" w:rsidR="00D552F3" w:rsidRDefault="00D552F3" w:rsidP="00A30EB3">
      <w:pPr>
        <w:pStyle w:val="ListParagraph"/>
        <w:spacing w:after="0" w:line="240" w:lineRule="auto"/>
        <w:rPr>
          <w:rFonts w:ascii="Arial" w:hAnsi="Arial" w:cs="Arial"/>
        </w:rPr>
      </w:pPr>
    </w:p>
    <w:p w14:paraId="191567B3" w14:textId="5FBDAA8A" w:rsidR="00D9469A" w:rsidRPr="00D21563" w:rsidRDefault="008F1A2C" w:rsidP="00A30EB3">
      <w:pPr>
        <w:pStyle w:val="ListParagraph"/>
        <w:numPr>
          <w:ilvl w:val="0"/>
          <w:numId w:val="5"/>
        </w:numPr>
        <w:spacing w:after="0" w:line="240" w:lineRule="auto"/>
        <w:rPr>
          <w:rFonts w:ascii="Arial" w:hAnsi="Arial" w:cs="Arial"/>
        </w:rPr>
      </w:pPr>
      <w:r>
        <w:rPr>
          <w:rFonts w:ascii="Arial" w:hAnsi="Arial" w:cs="Arial"/>
        </w:rPr>
        <w:t>B</w:t>
      </w:r>
      <w:r w:rsidR="00E37E35">
        <w:rPr>
          <w:rFonts w:ascii="Arial" w:hAnsi="Arial" w:cs="Arial"/>
        </w:rPr>
        <w:t>e required to respond</w:t>
      </w:r>
      <w:r w:rsidR="00D9469A" w:rsidRPr="00D21563">
        <w:rPr>
          <w:rFonts w:ascii="Arial" w:hAnsi="Arial" w:cs="Arial"/>
        </w:rPr>
        <w:t xml:space="preserve"> to serving</w:t>
      </w:r>
      <w:r w:rsidR="00E37E35">
        <w:rPr>
          <w:rFonts w:ascii="Arial" w:hAnsi="Arial" w:cs="Arial"/>
        </w:rPr>
        <w:t xml:space="preserve"> and reservist</w:t>
      </w:r>
      <w:r w:rsidR="00D9469A" w:rsidRPr="00D21563">
        <w:rPr>
          <w:rFonts w:ascii="Arial" w:hAnsi="Arial" w:cs="Arial"/>
        </w:rPr>
        <w:t xml:space="preserve"> women who reach out </w:t>
      </w:r>
      <w:r w:rsidR="00E37E35">
        <w:rPr>
          <w:rFonts w:ascii="Arial" w:hAnsi="Arial" w:cs="Arial"/>
        </w:rPr>
        <w:t>for support</w:t>
      </w:r>
      <w:r w:rsidR="00E37E35" w:rsidRPr="00D21563">
        <w:rPr>
          <w:rFonts w:ascii="Arial" w:hAnsi="Arial" w:cs="Arial"/>
        </w:rPr>
        <w:t xml:space="preserve"> </w:t>
      </w:r>
      <w:r w:rsidR="00E37E35">
        <w:rPr>
          <w:rFonts w:ascii="Arial" w:hAnsi="Arial" w:cs="Arial"/>
        </w:rPr>
        <w:t>in a sensitive and understanding manner</w:t>
      </w:r>
      <w:r w:rsidR="00D9469A" w:rsidRPr="00D21563">
        <w:rPr>
          <w:rFonts w:ascii="Arial" w:hAnsi="Arial" w:cs="Arial"/>
        </w:rPr>
        <w:t xml:space="preserve"> raising awareness and understanding of the initiative both within </w:t>
      </w:r>
      <w:r w:rsidR="00D21563" w:rsidRPr="00D21563">
        <w:rPr>
          <w:rFonts w:ascii="Arial" w:hAnsi="Arial" w:cs="Arial"/>
        </w:rPr>
        <w:t>DMWS</w:t>
      </w:r>
      <w:r w:rsidR="00D9469A" w:rsidRPr="00D21563">
        <w:rPr>
          <w:rFonts w:ascii="Arial" w:hAnsi="Arial" w:cs="Arial"/>
        </w:rPr>
        <w:t xml:space="preserve"> and among external stakeholders.</w:t>
      </w:r>
    </w:p>
    <w:p w14:paraId="1D9AA6FF" w14:textId="77777777" w:rsidR="00730056" w:rsidRPr="00D21563" w:rsidRDefault="00730056" w:rsidP="00A30EB3">
      <w:pPr>
        <w:pStyle w:val="paragraph"/>
        <w:spacing w:before="0" w:beforeAutospacing="0" w:after="0" w:afterAutospacing="0"/>
        <w:ind w:left="720"/>
        <w:jc w:val="both"/>
        <w:textAlignment w:val="baseline"/>
        <w:rPr>
          <w:rFonts w:ascii="Arial" w:hAnsi="Arial" w:cs="Arial"/>
          <w:sz w:val="22"/>
          <w:szCs w:val="22"/>
        </w:rPr>
      </w:pPr>
    </w:p>
    <w:p w14:paraId="22B53ABA" w14:textId="5A9C4284" w:rsidR="00730056" w:rsidRPr="00D21563" w:rsidRDefault="008F1A2C" w:rsidP="00A30EB3">
      <w:pPr>
        <w:pStyle w:val="paragraph"/>
        <w:numPr>
          <w:ilvl w:val="0"/>
          <w:numId w:val="5"/>
        </w:numPr>
        <w:spacing w:before="0" w:beforeAutospacing="0" w:after="0" w:afterAutospacing="0"/>
        <w:jc w:val="both"/>
        <w:textAlignment w:val="baseline"/>
        <w:rPr>
          <w:rFonts w:ascii="Arial" w:hAnsi="Arial" w:cs="Arial"/>
          <w:sz w:val="22"/>
          <w:szCs w:val="22"/>
        </w:rPr>
      </w:pPr>
      <w:r>
        <w:rPr>
          <w:rFonts w:ascii="Arial" w:hAnsi="Arial" w:cs="Arial"/>
          <w:sz w:val="22"/>
          <w:szCs w:val="22"/>
        </w:rPr>
        <w:t>D</w:t>
      </w:r>
      <w:r w:rsidR="00730056" w:rsidRPr="00D21563">
        <w:rPr>
          <w:rFonts w:ascii="Arial" w:hAnsi="Arial" w:cs="Arial"/>
          <w:sz w:val="22"/>
          <w:szCs w:val="22"/>
        </w:rPr>
        <w:t xml:space="preserve">raft and submit </w:t>
      </w:r>
      <w:r w:rsidR="006C0F4F" w:rsidRPr="00D21563">
        <w:rPr>
          <w:rFonts w:ascii="Arial" w:hAnsi="Arial" w:cs="Arial"/>
          <w:sz w:val="22"/>
          <w:szCs w:val="22"/>
        </w:rPr>
        <w:t xml:space="preserve">concise and informative </w:t>
      </w:r>
      <w:r w:rsidR="00730056" w:rsidRPr="00D21563">
        <w:rPr>
          <w:rFonts w:ascii="Arial" w:hAnsi="Arial" w:cs="Arial"/>
          <w:sz w:val="22"/>
          <w:szCs w:val="22"/>
        </w:rPr>
        <w:t>reports</w:t>
      </w:r>
      <w:r w:rsidR="00D21563" w:rsidRPr="00D21563">
        <w:rPr>
          <w:rFonts w:ascii="Arial" w:hAnsi="Arial" w:cs="Arial"/>
          <w:sz w:val="22"/>
          <w:szCs w:val="22"/>
        </w:rPr>
        <w:t>.</w:t>
      </w:r>
    </w:p>
    <w:p w14:paraId="719A9B23" w14:textId="77777777" w:rsidR="00D6610A" w:rsidRPr="00D21563" w:rsidRDefault="00D6610A" w:rsidP="00A30EB3">
      <w:pPr>
        <w:pStyle w:val="ListParagraph"/>
        <w:spacing w:after="0" w:line="240" w:lineRule="auto"/>
        <w:rPr>
          <w:rFonts w:ascii="Arial" w:hAnsi="Arial" w:cs="Arial"/>
        </w:rPr>
      </w:pPr>
    </w:p>
    <w:p w14:paraId="70C285F9" w14:textId="0CFF504D" w:rsidR="00D6610A" w:rsidRPr="00D21563" w:rsidRDefault="008F1A2C" w:rsidP="00A30EB3">
      <w:pPr>
        <w:pStyle w:val="paragraph"/>
        <w:numPr>
          <w:ilvl w:val="0"/>
          <w:numId w:val="5"/>
        </w:numPr>
        <w:spacing w:before="0" w:beforeAutospacing="0" w:after="0" w:afterAutospacing="0"/>
        <w:jc w:val="both"/>
        <w:textAlignment w:val="baseline"/>
        <w:rPr>
          <w:rFonts w:ascii="Arial" w:hAnsi="Arial" w:cs="Arial"/>
          <w:sz w:val="22"/>
          <w:szCs w:val="22"/>
        </w:rPr>
      </w:pPr>
      <w:r>
        <w:rPr>
          <w:rFonts w:ascii="Arial" w:hAnsi="Arial" w:cs="Arial"/>
          <w:sz w:val="22"/>
          <w:szCs w:val="22"/>
        </w:rPr>
        <w:t>U</w:t>
      </w:r>
      <w:r w:rsidR="002E2693" w:rsidRPr="00D21563">
        <w:rPr>
          <w:rFonts w:ascii="Arial" w:hAnsi="Arial" w:cs="Arial"/>
          <w:sz w:val="22"/>
          <w:szCs w:val="22"/>
        </w:rPr>
        <w:t xml:space="preserve">nderstand the </w:t>
      </w:r>
      <w:r w:rsidR="00D21563" w:rsidRPr="00D21563">
        <w:rPr>
          <w:rFonts w:ascii="Arial" w:hAnsi="Arial" w:cs="Arial"/>
          <w:sz w:val="22"/>
          <w:szCs w:val="22"/>
        </w:rPr>
        <w:t>importance of confidentiality and operate within agreed guidelines</w:t>
      </w:r>
    </w:p>
    <w:p w14:paraId="4D4D8CE4" w14:textId="77777777" w:rsidR="004C5852" w:rsidRPr="00D21563" w:rsidRDefault="004C5852" w:rsidP="00A30EB3">
      <w:pPr>
        <w:pStyle w:val="paragraph"/>
        <w:spacing w:before="0" w:beforeAutospacing="0" w:after="0" w:afterAutospacing="0"/>
        <w:jc w:val="both"/>
        <w:textAlignment w:val="baseline"/>
        <w:rPr>
          <w:rFonts w:ascii="Arial" w:hAnsi="Arial" w:cs="Arial"/>
          <w:sz w:val="22"/>
          <w:szCs w:val="22"/>
        </w:rPr>
      </w:pPr>
    </w:p>
    <w:p w14:paraId="14F71744" w14:textId="6FB6787B" w:rsidR="00EA629B" w:rsidRPr="00D21563" w:rsidRDefault="008F1A2C" w:rsidP="00A30EB3">
      <w:pPr>
        <w:pStyle w:val="ListParagraph"/>
        <w:numPr>
          <w:ilvl w:val="0"/>
          <w:numId w:val="1"/>
        </w:numPr>
        <w:spacing w:after="0" w:line="240" w:lineRule="auto"/>
        <w:rPr>
          <w:rFonts w:ascii="Arial" w:eastAsia="Times New Roman" w:hAnsi="Arial" w:cs="Arial"/>
          <w:lang w:eastAsia="en-GB"/>
        </w:rPr>
      </w:pPr>
      <w:r>
        <w:rPr>
          <w:rFonts w:ascii="Arial" w:eastAsia="Times New Roman" w:hAnsi="Arial" w:cs="Arial"/>
          <w:lang w:eastAsia="en-GB"/>
        </w:rPr>
        <w:t>W</w:t>
      </w:r>
      <w:r w:rsidR="000D6A3F" w:rsidRPr="00D21563">
        <w:rPr>
          <w:rFonts w:ascii="Arial" w:eastAsia="Times New Roman" w:hAnsi="Arial" w:cs="Arial"/>
          <w:lang w:eastAsia="en-GB"/>
        </w:rPr>
        <w:t xml:space="preserve">ork </w:t>
      </w:r>
      <w:r w:rsidR="00D21563" w:rsidRPr="00D21563">
        <w:rPr>
          <w:rFonts w:ascii="Arial" w:eastAsia="Times New Roman" w:hAnsi="Arial" w:cs="Arial"/>
          <w:lang w:eastAsia="en-GB"/>
        </w:rPr>
        <w:t>collaboratively with</w:t>
      </w:r>
      <w:r w:rsidR="000D6A3F" w:rsidRPr="00D21563">
        <w:rPr>
          <w:rFonts w:ascii="Arial" w:eastAsia="Times New Roman" w:hAnsi="Arial" w:cs="Arial"/>
          <w:lang w:eastAsia="en-GB"/>
        </w:rPr>
        <w:t xml:space="preserve"> stakeholders to manage their needs</w:t>
      </w:r>
      <w:r w:rsidR="006620E6" w:rsidRPr="00D21563">
        <w:rPr>
          <w:rFonts w:ascii="Arial" w:eastAsia="Times New Roman" w:hAnsi="Arial" w:cs="Arial"/>
          <w:lang w:eastAsia="en-GB"/>
        </w:rPr>
        <w:t xml:space="preserve"> and identify ways to enhance the service offering</w:t>
      </w:r>
      <w:r w:rsidR="00D21563" w:rsidRPr="00D21563">
        <w:rPr>
          <w:rFonts w:ascii="Arial" w:eastAsia="Times New Roman" w:hAnsi="Arial" w:cs="Arial"/>
          <w:lang w:eastAsia="en-GB"/>
        </w:rPr>
        <w:t xml:space="preserve">. </w:t>
      </w:r>
      <w:r w:rsidR="00D810AF" w:rsidRPr="00D21563">
        <w:rPr>
          <w:rFonts w:ascii="Arial" w:eastAsia="Times New Roman" w:hAnsi="Arial" w:cs="Arial"/>
          <w:lang w:eastAsia="en-GB"/>
        </w:rPr>
        <w:t xml:space="preserve"> </w:t>
      </w:r>
    </w:p>
    <w:p w14:paraId="00021C1F" w14:textId="77777777" w:rsidR="003D21FD" w:rsidRPr="00D21563" w:rsidRDefault="003D21FD" w:rsidP="00A30EB3">
      <w:pPr>
        <w:pStyle w:val="ListParagraph"/>
        <w:spacing w:after="0" w:line="240" w:lineRule="auto"/>
        <w:rPr>
          <w:rFonts w:ascii="Arial" w:eastAsia="Times New Roman" w:hAnsi="Arial" w:cs="Arial"/>
          <w:lang w:eastAsia="en-GB"/>
        </w:rPr>
      </w:pPr>
    </w:p>
    <w:p w14:paraId="67042DAB" w14:textId="11436CD3" w:rsidR="00EA629B" w:rsidRPr="00D21563" w:rsidRDefault="008F1A2C" w:rsidP="00A30EB3">
      <w:pPr>
        <w:pStyle w:val="ListParagraph"/>
        <w:numPr>
          <w:ilvl w:val="0"/>
          <w:numId w:val="1"/>
        </w:numPr>
        <w:spacing w:after="0" w:line="240" w:lineRule="auto"/>
        <w:rPr>
          <w:rFonts w:ascii="Arial" w:eastAsia="Times New Roman" w:hAnsi="Arial" w:cs="Arial"/>
          <w:lang w:eastAsia="en-GB"/>
        </w:rPr>
      </w:pPr>
      <w:r>
        <w:rPr>
          <w:rFonts w:ascii="Arial" w:eastAsia="Times New Roman" w:hAnsi="Arial" w:cs="Arial"/>
          <w:lang w:eastAsia="en-GB"/>
        </w:rPr>
        <w:t>W</w:t>
      </w:r>
      <w:r w:rsidR="00E37E35">
        <w:rPr>
          <w:rFonts w:ascii="Arial" w:eastAsia="Times New Roman" w:hAnsi="Arial" w:cs="Arial"/>
          <w:lang w:eastAsia="en-GB"/>
        </w:rPr>
        <w:t xml:space="preserve">ork as part of a small team, participate in training and act as a subject matter expert. </w:t>
      </w:r>
    </w:p>
    <w:p w14:paraId="4F8FFA04" w14:textId="77777777" w:rsidR="00A67A91" w:rsidRPr="00D21563" w:rsidRDefault="00A67A91" w:rsidP="00A30EB3">
      <w:pPr>
        <w:pStyle w:val="ListParagraph"/>
        <w:spacing w:after="0" w:line="240" w:lineRule="auto"/>
        <w:rPr>
          <w:rFonts w:ascii="Arial" w:eastAsia="Times New Roman" w:hAnsi="Arial" w:cs="Arial"/>
          <w:lang w:eastAsia="en-GB"/>
        </w:rPr>
      </w:pPr>
    </w:p>
    <w:p w14:paraId="5F3890F7" w14:textId="7670C041" w:rsidR="00EA629B" w:rsidRPr="00D21563" w:rsidRDefault="008F1A2C" w:rsidP="00A30EB3">
      <w:pPr>
        <w:pStyle w:val="ListParagraph"/>
        <w:numPr>
          <w:ilvl w:val="0"/>
          <w:numId w:val="1"/>
        </w:numPr>
        <w:spacing w:after="0" w:line="240" w:lineRule="auto"/>
        <w:rPr>
          <w:rFonts w:ascii="Arial" w:eastAsia="Times New Roman" w:hAnsi="Arial" w:cs="Arial"/>
          <w:lang w:eastAsia="en-GB"/>
        </w:rPr>
      </w:pPr>
      <w:r>
        <w:rPr>
          <w:rFonts w:ascii="Arial" w:eastAsia="Times New Roman" w:hAnsi="Arial" w:cs="Arial"/>
          <w:lang w:eastAsia="en-GB"/>
        </w:rPr>
        <w:t>A</w:t>
      </w:r>
      <w:r w:rsidR="00EA629B" w:rsidRPr="00D21563">
        <w:rPr>
          <w:rFonts w:ascii="Arial" w:eastAsia="Times New Roman" w:hAnsi="Arial" w:cs="Arial"/>
          <w:lang w:eastAsia="en-GB"/>
        </w:rPr>
        <w:t xml:space="preserve">ttend various stakeholder group meetings; in some </w:t>
      </w:r>
      <w:r w:rsidR="00CA0624" w:rsidRPr="00D21563">
        <w:rPr>
          <w:rFonts w:ascii="Arial" w:eastAsia="Times New Roman" w:hAnsi="Arial" w:cs="Arial"/>
          <w:lang w:eastAsia="en-GB"/>
        </w:rPr>
        <w:t>cases,</w:t>
      </w:r>
      <w:r w:rsidR="00EA629B" w:rsidRPr="00D21563">
        <w:rPr>
          <w:rFonts w:ascii="Arial" w:eastAsia="Times New Roman" w:hAnsi="Arial" w:cs="Arial"/>
          <w:lang w:eastAsia="en-GB"/>
        </w:rPr>
        <w:t xml:space="preserve"> leading those meetings while others will be providing contribution</w:t>
      </w:r>
    </w:p>
    <w:p w14:paraId="5CBADE30" w14:textId="77777777" w:rsidR="00EA629B" w:rsidRPr="00D21563" w:rsidRDefault="00EA629B" w:rsidP="00A30EB3">
      <w:pPr>
        <w:pStyle w:val="ListParagraph"/>
        <w:spacing w:after="0" w:line="240" w:lineRule="auto"/>
        <w:rPr>
          <w:rFonts w:ascii="Arial" w:eastAsia="Times New Roman" w:hAnsi="Arial" w:cs="Arial"/>
          <w:lang w:eastAsia="en-GB"/>
        </w:rPr>
      </w:pPr>
    </w:p>
    <w:p w14:paraId="3DB562C8" w14:textId="4BB2D00E" w:rsidR="00EA629B" w:rsidRPr="00E37E35" w:rsidRDefault="008F1A2C" w:rsidP="00A30EB3">
      <w:pPr>
        <w:pStyle w:val="ListParagraph"/>
        <w:numPr>
          <w:ilvl w:val="0"/>
          <w:numId w:val="1"/>
        </w:numPr>
        <w:spacing w:after="0" w:line="240" w:lineRule="auto"/>
        <w:rPr>
          <w:rFonts w:ascii="Arial" w:eastAsia="Times New Roman" w:hAnsi="Arial" w:cs="Arial"/>
          <w:lang w:eastAsia="en-GB"/>
        </w:rPr>
      </w:pPr>
      <w:r>
        <w:rPr>
          <w:rFonts w:ascii="Arial" w:eastAsia="Times New Roman" w:hAnsi="Arial" w:cs="Arial"/>
          <w:lang w:eastAsia="en-GB"/>
        </w:rPr>
        <w:t>P</w:t>
      </w:r>
      <w:r w:rsidR="00C942DA" w:rsidRPr="00D21563">
        <w:rPr>
          <w:rFonts w:ascii="Arial" w:eastAsia="Times New Roman" w:hAnsi="Arial" w:cs="Arial"/>
          <w:lang w:eastAsia="en-GB"/>
        </w:rPr>
        <w:t xml:space="preserve">resent developments and updates to the leadership team, </w:t>
      </w:r>
      <w:r w:rsidR="004D1ECB" w:rsidRPr="00D21563">
        <w:rPr>
          <w:rFonts w:ascii="Arial" w:eastAsia="Times New Roman" w:hAnsi="Arial" w:cs="Arial"/>
          <w:lang w:eastAsia="en-GB"/>
        </w:rPr>
        <w:t xml:space="preserve">be </w:t>
      </w:r>
      <w:r w:rsidR="00565024" w:rsidRPr="00D21563">
        <w:rPr>
          <w:rFonts w:ascii="Arial" w:eastAsia="Times New Roman" w:hAnsi="Arial" w:cs="Arial"/>
          <w:lang w:eastAsia="en-GB"/>
        </w:rPr>
        <w:t>confident</w:t>
      </w:r>
      <w:r w:rsidR="004D1ECB" w:rsidRPr="00D21563">
        <w:rPr>
          <w:rFonts w:ascii="Arial" w:eastAsia="Times New Roman" w:hAnsi="Arial" w:cs="Arial"/>
          <w:lang w:eastAsia="en-GB"/>
        </w:rPr>
        <w:t xml:space="preserve"> to </w:t>
      </w:r>
      <w:r w:rsidR="00C942DA" w:rsidRPr="00D21563">
        <w:rPr>
          <w:rFonts w:ascii="Arial" w:eastAsia="Times New Roman" w:hAnsi="Arial" w:cs="Arial"/>
          <w:lang w:eastAsia="en-GB"/>
        </w:rPr>
        <w:t xml:space="preserve">bring new and innovative ideas to the </w:t>
      </w:r>
      <w:r w:rsidR="004D1ECB" w:rsidRPr="00D21563">
        <w:rPr>
          <w:rFonts w:ascii="Arial" w:eastAsia="Times New Roman" w:hAnsi="Arial" w:cs="Arial"/>
          <w:lang w:eastAsia="en-GB"/>
        </w:rPr>
        <w:t>meetings</w:t>
      </w:r>
      <w:r w:rsidR="00565024" w:rsidRPr="00D21563">
        <w:rPr>
          <w:rFonts w:ascii="Arial" w:eastAsia="Times New Roman" w:hAnsi="Arial" w:cs="Arial"/>
          <w:lang w:eastAsia="en-GB"/>
        </w:rPr>
        <w:t xml:space="preserve"> for further discussion and exp</w:t>
      </w:r>
      <w:r w:rsidR="0050340D" w:rsidRPr="00D21563">
        <w:rPr>
          <w:rFonts w:ascii="Arial" w:eastAsia="Times New Roman" w:hAnsi="Arial" w:cs="Arial"/>
          <w:lang w:eastAsia="en-GB"/>
        </w:rPr>
        <w:t>loration</w:t>
      </w:r>
      <w:r w:rsidR="00EA629B" w:rsidRPr="00E37E35">
        <w:rPr>
          <w:rFonts w:ascii="Arial" w:eastAsia="Times New Roman" w:hAnsi="Arial" w:cs="Arial"/>
          <w:highlight w:val="yellow"/>
          <w:lang w:eastAsia="en-GB"/>
        </w:rPr>
        <w:br/>
      </w:r>
    </w:p>
    <w:p w14:paraId="729B5C3C" w14:textId="235488A8" w:rsidR="00EA629B" w:rsidRPr="00D21563" w:rsidRDefault="00A30EB3" w:rsidP="00A30EB3">
      <w:pPr>
        <w:pStyle w:val="NormalWeb"/>
        <w:numPr>
          <w:ilvl w:val="0"/>
          <w:numId w:val="1"/>
        </w:numPr>
        <w:spacing w:before="0" w:beforeAutospacing="0" w:after="0" w:afterAutospacing="0"/>
        <w:jc w:val="both"/>
        <w:rPr>
          <w:rFonts w:ascii="Arial" w:hAnsi="Arial" w:cs="Arial"/>
          <w:sz w:val="22"/>
          <w:szCs w:val="22"/>
        </w:rPr>
      </w:pPr>
      <w:r>
        <w:rPr>
          <w:rFonts w:ascii="Arial" w:hAnsi="Arial" w:cs="Arial"/>
          <w:sz w:val="22"/>
          <w:szCs w:val="22"/>
        </w:rPr>
        <w:t xml:space="preserve">Be </w:t>
      </w:r>
      <w:r w:rsidR="007B2BFB">
        <w:rPr>
          <w:rFonts w:ascii="Arial" w:hAnsi="Arial" w:cs="Arial"/>
          <w:sz w:val="22"/>
          <w:szCs w:val="22"/>
        </w:rPr>
        <w:t>me</w:t>
      </w:r>
      <w:r w:rsidR="00EA629B" w:rsidRPr="00D21563">
        <w:rPr>
          <w:rFonts w:ascii="Arial" w:hAnsi="Arial" w:cs="Arial"/>
          <w:sz w:val="22"/>
          <w:szCs w:val="22"/>
        </w:rPr>
        <w:t xml:space="preserve">ticulous </w:t>
      </w:r>
      <w:r>
        <w:rPr>
          <w:rFonts w:ascii="Arial" w:hAnsi="Arial" w:cs="Arial"/>
          <w:sz w:val="22"/>
          <w:szCs w:val="22"/>
        </w:rPr>
        <w:t xml:space="preserve">in </w:t>
      </w:r>
      <w:r w:rsidR="00EA629B" w:rsidRPr="00D21563">
        <w:rPr>
          <w:rFonts w:ascii="Arial" w:hAnsi="Arial" w:cs="Arial"/>
          <w:sz w:val="22"/>
          <w:szCs w:val="22"/>
        </w:rPr>
        <w:t>record</w:t>
      </w:r>
      <w:r w:rsidR="00041842" w:rsidRPr="00D21563">
        <w:rPr>
          <w:rFonts w:ascii="Arial" w:hAnsi="Arial" w:cs="Arial"/>
          <w:sz w:val="22"/>
          <w:szCs w:val="22"/>
        </w:rPr>
        <w:t xml:space="preserve"> </w:t>
      </w:r>
      <w:r w:rsidR="00EA629B" w:rsidRPr="00D21563">
        <w:rPr>
          <w:rFonts w:ascii="Arial" w:hAnsi="Arial" w:cs="Arial"/>
          <w:sz w:val="22"/>
          <w:szCs w:val="22"/>
        </w:rPr>
        <w:t>ke</w:t>
      </w:r>
      <w:r w:rsidR="00041842" w:rsidRPr="00D21563">
        <w:rPr>
          <w:rFonts w:ascii="Arial" w:hAnsi="Arial" w:cs="Arial"/>
          <w:sz w:val="22"/>
          <w:szCs w:val="22"/>
        </w:rPr>
        <w:t>eping</w:t>
      </w:r>
      <w:r w:rsidR="00EA629B" w:rsidRPr="00D21563">
        <w:rPr>
          <w:rFonts w:ascii="Arial" w:hAnsi="Arial" w:cs="Arial"/>
          <w:sz w:val="22"/>
          <w:szCs w:val="22"/>
        </w:rPr>
        <w:t xml:space="preserve"> and data/reports </w:t>
      </w:r>
      <w:r>
        <w:rPr>
          <w:rFonts w:ascii="Arial" w:hAnsi="Arial" w:cs="Arial"/>
          <w:sz w:val="22"/>
          <w:szCs w:val="22"/>
        </w:rPr>
        <w:t>will be</w:t>
      </w:r>
      <w:r w:rsidR="00EA629B" w:rsidRPr="00D21563">
        <w:rPr>
          <w:rFonts w:ascii="Arial" w:hAnsi="Arial" w:cs="Arial"/>
          <w:sz w:val="22"/>
          <w:szCs w:val="22"/>
        </w:rPr>
        <w:t xml:space="preserve"> pro</w:t>
      </w:r>
      <w:r w:rsidR="00C31B50" w:rsidRPr="00D21563">
        <w:rPr>
          <w:rFonts w:ascii="Arial" w:hAnsi="Arial" w:cs="Arial"/>
          <w:sz w:val="22"/>
          <w:szCs w:val="22"/>
        </w:rPr>
        <w:t>duced and submitte</w:t>
      </w:r>
      <w:r w:rsidR="004D3056" w:rsidRPr="00D21563">
        <w:rPr>
          <w:rFonts w:ascii="Arial" w:hAnsi="Arial" w:cs="Arial"/>
          <w:sz w:val="22"/>
          <w:szCs w:val="22"/>
        </w:rPr>
        <w:t>d</w:t>
      </w:r>
      <w:r w:rsidR="00EA629B" w:rsidRPr="00D21563">
        <w:rPr>
          <w:rFonts w:ascii="Arial" w:hAnsi="Arial" w:cs="Arial"/>
          <w:sz w:val="22"/>
          <w:szCs w:val="22"/>
        </w:rPr>
        <w:t xml:space="preserve"> in a timely manner, with full understanding of the need to demonstrate outcomes being achieved and return on investment in line with the </w:t>
      </w:r>
      <w:r w:rsidR="00C31B50" w:rsidRPr="00D21563">
        <w:rPr>
          <w:rFonts w:ascii="Arial" w:hAnsi="Arial" w:cs="Arial"/>
          <w:sz w:val="22"/>
          <w:szCs w:val="22"/>
        </w:rPr>
        <w:t>service</w:t>
      </w:r>
      <w:r w:rsidR="00EA629B" w:rsidRPr="00D21563">
        <w:rPr>
          <w:rFonts w:ascii="Arial" w:hAnsi="Arial" w:cs="Arial"/>
          <w:sz w:val="22"/>
          <w:szCs w:val="22"/>
        </w:rPr>
        <w:t xml:space="preserve"> aims.</w:t>
      </w:r>
    </w:p>
    <w:p w14:paraId="14F975F4" w14:textId="4258A7FC" w:rsidR="00EA629B" w:rsidRPr="00D21563" w:rsidRDefault="00EA629B" w:rsidP="00A30EB3">
      <w:pPr>
        <w:pStyle w:val="ListParagraph"/>
        <w:numPr>
          <w:ilvl w:val="0"/>
          <w:numId w:val="3"/>
        </w:numPr>
        <w:spacing w:after="0" w:line="240" w:lineRule="auto"/>
        <w:rPr>
          <w:rFonts w:ascii="Arial" w:eastAsia="Times New Roman" w:hAnsi="Arial" w:cs="Arial"/>
          <w:lang w:eastAsia="en-GB"/>
        </w:rPr>
      </w:pPr>
      <w:r w:rsidRPr="00D21563">
        <w:rPr>
          <w:rFonts w:ascii="Arial" w:eastAsia="Times New Roman" w:hAnsi="Arial" w:cs="Arial"/>
          <w:lang w:eastAsia="en-GB"/>
        </w:rPr>
        <w:lastRenderedPageBreak/>
        <w:t>Monitor</w:t>
      </w:r>
      <w:r w:rsidR="007B2BFB">
        <w:rPr>
          <w:rFonts w:ascii="Arial" w:eastAsia="Times New Roman" w:hAnsi="Arial" w:cs="Arial"/>
          <w:lang w:eastAsia="en-GB"/>
        </w:rPr>
        <w:t xml:space="preserve"> </w:t>
      </w:r>
      <w:r w:rsidRPr="00D21563">
        <w:rPr>
          <w:rFonts w:ascii="Arial" w:eastAsia="Times New Roman" w:hAnsi="Arial" w:cs="Arial"/>
          <w:lang w:eastAsia="en-GB"/>
        </w:rPr>
        <w:t>issues and risks across the project and escalat</w:t>
      </w:r>
      <w:r w:rsidR="007B2BFB">
        <w:rPr>
          <w:rFonts w:ascii="Arial" w:eastAsia="Times New Roman" w:hAnsi="Arial" w:cs="Arial"/>
          <w:lang w:eastAsia="en-GB"/>
        </w:rPr>
        <w:t>e</w:t>
      </w:r>
      <w:r w:rsidRPr="00D21563">
        <w:rPr>
          <w:rFonts w:ascii="Arial" w:eastAsia="Times New Roman" w:hAnsi="Arial" w:cs="Arial"/>
          <w:lang w:eastAsia="en-GB"/>
        </w:rPr>
        <w:t xml:space="preserve"> where needed. </w:t>
      </w:r>
    </w:p>
    <w:p w14:paraId="58C11574" w14:textId="77777777" w:rsidR="004D3056" w:rsidRPr="00D21563" w:rsidRDefault="004D3056" w:rsidP="009E4B1E">
      <w:pPr>
        <w:spacing w:after="240"/>
        <w:jc w:val="both"/>
        <w:rPr>
          <w:rFonts w:ascii="Arial" w:hAnsi="Arial" w:cs="Arial"/>
        </w:rPr>
      </w:pPr>
    </w:p>
    <w:p w14:paraId="75C7F36A" w14:textId="77777777" w:rsidR="00EA629B" w:rsidRPr="00D21563" w:rsidRDefault="00EA629B" w:rsidP="00EA629B">
      <w:pPr>
        <w:pStyle w:val="NormalWeb"/>
        <w:spacing w:before="0" w:beforeAutospacing="0" w:after="240" w:afterAutospacing="0"/>
        <w:rPr>
          <w:rFonts w:ascii="Arial" w:hAnsi="Arial" w:cs="Arial"/>
          <w:b/>
          <w:sz w:val="22"/>
          <w:szCs w:val="22"/>
        </w:rPr>
      </w:pPr>
      <w:r w:rsidRPr="00D21563">
        <w:rPr>
          <w:rFonts w:ascii="Arial" w:hAnsi="Arial" w:cs="Arial"/>
          <w:b/>
          <w:sz w:val="22"/>
          <w:szCs w:val="22"/>
        </w:rPr>
        <w:t>IDEALLY YOU WILL HAVE:</w:t>
      </w:r>
    </w:p>
    <w:p w14:paraId="2970E199" w14:textId="3298E39F" w:rsidR="00730056" w:rsidRPr="007B2BFB" w:rsidRDefault="00D9469A" w:rsidP="007B2BFB">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Specialist experience of working within services designed for women</w:t>
      </w:r>
      <w:r w:rsidRPr="00E37E35">
        <w:rPr>
          <w:rFonts w:ascii="Arial" w:hAnsi="Arial" w:cs="Arial"/>
          <w:sz w:val="22"/>
          <w:szCs w:val="22"/>
        </w:rPr>
        <w:t xml:space="preserve"> </w:t>
      </w:r>
    </w:p>
    <w:p w14:paraId="1D29921D" w14:textId="4D6CFB4B" w:rsidR="00415744" w:rsidRPr="00D21563" w:rsidRDefault="00415744" w:rsidP="00EA629B">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 xml:space="preserve">Experience of </w:t>
      </w:r>
      <w:r w:rsidR="00E37E35">
        <w:rPr>
          <w:rFonts w:ascii="Arial" w:hAnsi="Arial" w:cs="Arial"/>
          <w:sz w:val="22"/>
          <w:szCs w:val="22"/>
        </w:rPr>
        <w:t>working within a trauma informed service</w:t>
      </w:r>
    </w:p>
    <w:p w14:paraId="78A0AB42" w14:textId="78D44251" w:rsidR="00EA629B" w:rsidRPr="00D21563" w:rsidRDefault="00EA629B" w:rsidP="00043562">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Strong leadership, communication and interpersonal skills.</w:t>
      </w:r>
    </w:p>
    <w:p w14:paraId="46D7073A" w14:textId="77777777" w:rsidR="00EA629B" w:rsidRPr="00D21563" w:rsidRDefault="00EA629B" w:rsidP="00EA629B">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Problem- solving and decision-making abilities.</w:t>
      </w:r>
    </w:p>
    <w:p w14:paraId="423D0679" w14:textId="77777777" w:rsidR="00EA629B" w:rsidRPr="00D21563" w:rsidRDefault="00EA629B" w:rsidP="00EA629B">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Excellent networking and collaboration skills.</w:t>
      </w:r>
    </w:p>
    <w:p w14:paraId="6B109BF1" w14:textId="3CA5A6FF" w:rsidR="00E37E35" w:rsidRDefault="00D9469A" w:rsidP="00D21563">
      <w:pPr>
        <w:pStyle w:val="ListParagraph"/>
        <w:numPr>
          <w:ilvl w:val="0"/>
          <w:numId w:val="2"/>
        </w:numPr>
        <w:rPr>
          <w:rFonts w:ascii="Arial" w:hAnsi="Arial" w:cs="Arial"/>
        </w:rPr>
      </w:pPr>
      <w:r w:rsidRPr="00D21563">
        <w:rPr>
          <w:rFonts w:ascii="Arial" w:hAnsi="Arial" w:cs="Arial"/>
        </w:rPr>
        <w:t>Ideally, you will have a background in supporting individuals affected by trauma, experience within military environments or safeguarding teams</w:t>
      </w:r>
      <w:r w:rsidR="00E37E35">
        <w:rPr>
          <w:rFonts w:ascii="Arial" w:hAnsi="Arial" w:cs="Arial"/>
        </w:rPr>
        <w:t>.</w:t>
      </w:r>
    </w:p>
    <w:p w14:paraId="55D4328B" w14:textId="77777777" w:rsidR="00E37E35" w:rsidRDefault="00E37E35" w:rsidP="00E37E35">
      <w:pPr>
        <w:pStyle w:val="ListParagraph"/>
        <w:rPr>
          <w:rFonts w:ascii="Arial" w:hAnsi="Arial" w:cs="Arial"/>
        </w:rPr>
      </w:pPr>
    </w:p>
    <w:p w14:paraId="3A2E37F5" w14:textId="37E138A2" w:rsidR="00EA629B" w:rsidRPr="00D21563" w:rsidRDefault="00E37E35" w:rsidP="00D21563">
      <w:pPr>
        <w:pStyle w:val="ListParagraph"/>
        <w:numPr>
          <w:ilvl w:val="0"/>
          <w:numId w:val="2"/>
        </w:numPr>
        <w:rPr>
          <w:rFonts w:ascii="Arial" w:hAnsi="Arial" w:cs="Arial"/>
        </w:rPr>
      </w:pPr>
      <w:r>
        <w:rPr>
          <w:rFonts w:ascii="Arial" w:hAnsi="Arial" w:cs="Arial"/>
        </w:rPr>
        <w:t>A thorough</w:t>
      </w:r>
      <w:r w:rsidR="00D9469A" w:rsidRPr="00D21563">
        <w:rPr>
          <w:rFonts w:ascii="Arial" w:hAnsi="Arial" w:cs="Arial"/>
        </w:rPr>
        <w:t xml:space="preserve"> understanding of relevant legislation, policies, and best practice in these areas.</w:t>
      </w:r>
    </w:p>
    <w:p w14:paraId="7C36A2E7" w14:textId="0C41A7A9" w:rsidR="00EA629B" w:rsidRPr="00D21563" w:rsidRDefault="00EA629B" w:rsidP="00D21563">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 xml:space="preserve">Experience of reporting </w:t>
      </w:r>
      <w:r w:rsidR="00E37E35">
        <w:rPr>
          <w:rFonts w:ascii="Arial" w:hAnsi="Arial" w:cs="Arial"/>
          <w:sz w:val="22"/>
          <w:szCs w:val="22"/>
        </w:rPr>
        <w:t xml:space="preserve">to senior levels within organisations. </w:t>
      </w:r>
    </w:p>
    <w:p w14:paraId="571482FC" w14:textId="77777777" w:rsidR="00EA629B" w:rsidRPr="00D21563" w:rsidRDefault="00EA629B" w:rsidP="00EA629B">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Excellent written and verbal communication skills.</w:t>
      </w:r>
    </w:p>
    <w:p w14:paraId="0198BA5D" w14:textId="186A1402" w:rsidR="00EA629B" w:rsidRPr="00D21563" w:rsidRDefault="00EA629B" w:rsidP="008E057E">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Ability to deliver interesting and impactful presentations.</w:t>
      </w:r>
    </w:p>
    <w:p w14:paraId="22FF95E2" w14:textId="366A93B3" w:rsidR="00EA629B" w:rsidRPr="00D21563" w:rsidRDefault="00EA629B" w:rsidP="008E057E">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Proven IT skills (</w:t>
      </w:r>
      <w:r w:rsidR="00E37E35" w:rsidRPr="00D21563">
        <w:rPr>
          <w:rFonts w:ascii="Arial" w:hAnsi="Arial" w:cs="Arial"/>
          <w:sz w:val="22"/>
          <w:szCs w:val="22"/>
        </w:rPr>
        <w:t>including</w:t>
      </w:r>
      <w:r w:rsidRPr="00D21563">
        <w:rPr>
          <w:rFonts w:ascii="Arial" w:hAnsi="Arial" w:cs="Arial"/>
          <w:sz w:val="22"/>
          <w:szCs w:val="22"/>
        </w:rPr>
        <w:t xml:space="preserve"> Excel, PowerPoint, Word, Outlook) </w:t>
      </w:r>
    </w:p>
    <w:p w14:paraId="4225D412" w14:textId="77777777" w:rsidR="00EA629B" w:rsidRPr="00D21563" w:rsidRDefault="00EA629B" w:rsidP="00EA629B">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Familiarity with safeguarding protocols and relevant legislation.</w:t>
      </w:r>
    </w:p>
    <w:p w14:paraId="40458FA1" w14:textId="77777777" w:rsidR="00EA629B" w:rsidRPr="00D21563" w:rsidRDefault="00EA629B" w:rsidP="00EA629B">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Ability to keep accurate records and a good understanding of the importance of data</w:t>
      </w:r>
    </w:p>
    <w:p w14:paraId="76A96320" w14:textId="77777777" w:rsidR="00EA629B" w:rsidRPr="00D21563" w:rsidRDefault="00EA629B" w:rsidP="00EA629B">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A current Driving Licence and access to a vehicle.</w:t>
      </w:r>
    </w:p>
    <w:p w14:paraId="5B4CB377" w14:textId="77777777" w:rsidR="00EA629B" w:rsidRDefault="00EA629B" w:rsidP="00EA629B">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A willingness to travel.</w:t>
      </w:r>
    </w:p>
    <w:p w14:paraId="63B07193" w14:textId="6D3C644C" w:rsidR="00E37E35" w:rsidRPr="00D21563" w:rsidRDefault="00E37E35" w:rsidP="00EA629B">
      <w:pPr>
        <w:pStyle w:val="NormalWeb"/>
        <w:numPr>
          <w:ilvl w:val="0"/>
          <w:numId w:val="2"/>
        </w:numPr>
        <w:spacing w:before="0" w:beforeAutospacing="0" w:after="240" w:afterAutospacing="0"/>
        <w:rPr>
          <w:rFonts w:ascii="Arial" w:hAnsi="Arial" w:cs="Arial"/>
          <w:sz w:val="22"/>
          <w:szCs w:val="22"/>
        </w:rPr>
      </w:pPr>
      <w:r>
        <w:rPr>
          <w:rFonts w:ascii="Arial" w:hAnsi="Arial" w:cs="Arial"/>
          <w:sz w:val="22"/>
          <w:szCs w:val="22"/>
        </w:rPr>
        <w:t>A willingness to undergo appropriate security clearances.</w:t>
      </w:r>
    </w:p>
    <w:p w14:paraId="288DCB5A" w14:textId="77777777" w:rsidR="00EA629B" w:rsidRPr="00D21563" w:rsidRDefault="00EA629B" w:rsidP="00EA629B">
      <w:pPr>
        <w:pStyle w:val="NormalWeb"/>
        <w:numPr>
          <w:ilvl w:val="0"/>
          <w:numId w:val="2"/>
        </w:numPr>
        <w:spacing w:before="0" w:beforeAutospacing="0" w:after="240" w:afterAutospacing="0"/>
        <w:rPr>
          <w:rFonts w:ascii="Arial" w:hAnsi="Arial" w:cs="Arial"/>
          <w:sz w:val="22"/>
          <w:szCs w:val="22"/>
        </w:rPr>
      </w:pPr>
      <w:r w:rsidRPr="00D21563">
        <w:rPr>
          <w:rFonts w:ascii="Arial" w:hAnsi="Arial" w:cs="Arial"/>
          <w:sz w:val="22"/>
          <w:szCs w:val="22"/>
        </w:rPr>
        <w:t>A strong commitment t</w:t>
      </w:r>
      <w:r w:rsidRPr="00D21563">
        <w:rPr>
          <w:rFonts w:ascii="Arial" w:eastAsia="Arial" w:hAnsi="Arial" w:cs="Arial"/>
          <w:sz w:val="22"/>
          <w:szCs w:val="22"/>
        </w:rPr>
        <w:t>o work in accordance with and promote our values which are: -</w:t>
      </w:r>
    </w:p>
    <w:p w14:paraId="62BEFD7B" w14:textId="77777777" w:rsidR="00EA629B" w:rsidRPr="00D21563" w:rsidRDefault="00EA629B" w:rsidP="00EA629B">
      <w:pPr>
        <w:pStyle w:val="ListParagraph"/>
        <w:numPr>
          <w:ilvl w:val="1"/>
          <w:numId w:val="2"/>
        </w:numPr>
        <w:spacing w:after="0" w:line="360" w:lineRule="auto"/>
        <w:ind w:left="1211"/>
        <w:jc w:val="both"/>
        <w:rPr>
          <w:rFonts w:ascii="Arial" w:hAnsi="Arial" w:cs="Arial"/>
        </w:rPr>
      </w:pPr>
      <w:r w:rsidRPr="00D21563">
        <w:rPr>
          <w:rFonts w:ascii="Arial" w:eastAsia="Arial" w:hAnsi="Arial" w:cs="Arial"/>
          <w:b/>
          <w:bCs/>
        </w:rPr>
        <w:t xml:space="preserve">Commitment </w:t>
      </w:r>
      <w:r w:rsidRPr="00D21563">
        <w:rPr>
          <w:rFonts w:ascii="Arial" w:eastAsia="Arial" w:hAnsi="Arial" w:cs="Arial"/>
        </w:rPr>
        <w:t>- We are passionately committed in heart and mind to the people we support, delivering our service whenever and wherever they happen to be.</w:t>
      </w:r>
    </w:p>
    <w:p w14:paraId="540F43F4" w14:textId="77777777" w:rsidR="00EA629B" w:rsidRPr="00D21563" w:rsidRDefault="00EA629B" w:rsidP="00EA629B">
      <w:pPr>
        <w:pStyle w:val="ListParagraph"/>
        <w:numPr>
          <w:ilvl w:val="1"/>
          <w:numId w:val="2"/>
        </w:numPr>
        <w:spacing w:after="0" w:line="360" w:lineRule="auto"/>
        <w:ind w:left="1211"/>
        <w:jc w:val="both"/>
        <w:rPr>
          <w:rFonts w:ascii="Arial" w:hAnsi="Arial" w:cs="Arial"/>
        </w:rPr>
      </w:pPr>
      <w:r w:rsidRPr="00D21563">
        <w:rPr>
          <w:rFonts w:ascii="Arial" w:eastAsia="Arial" w:hAnsi="Arial" w:cs="Arial"/>
          <w:b/>
          <w:bCs/>
        </w:rPr>
        <w:t xml:space="preserve">Integrity </w:t>
      </w:r>
      <w:r w:rsidRPr="00D21563">
        <w:rPr>
          <w:rFonts w:ascii="Arial" w:eastAsia="Arial" w:hAnsi="Arial" w:cs="Arial"/>
        </w:rPr>
        <w:t>- We act with integrity, consistency, and honesty in all that we do.</w:t>
      </w:r>
    </w:p>
    <w:p w14:paraId="68AED389" w14:textId="77777777" w:rsidR="00EA629B" w:rsidRPr="00D21563" w:rsidRDefault="00EA629B" w:rsidP="00EA629B">
      <w:pPr>
        <w:pStyle w:val="ListParagraph"/>
        <w:numPr>
          <w:ilvl w:val="1"/>
          <w:numId w:val="2"/>
        </w:numPr>
        <w:spacing w:after="0" w:line="360" w:lineRule="auto"/>
        <w:ind w:left="1211"/>
        <w:jc w:val="both"/>
        <w:rPr>
          <w:rFonts w:ascii="Arial" w:hAnsi="Arial" w:cs="Arial"/>
        </w:rPr>
      </w:pPr>
      <w:r w:rsidRPr="00D21563">
        <w:rPr>
          <w:rFonts w:ascii="Arial" w:eastAsia="Arial" w:hAnsi="Arial" w:cs="Arial"/>
          <w:b/>
          <w:bCs/>
        </w:rPr>
        <w:t>People</w:t>
      </w:r>
      <w:r w:rsidRPr="00D21563">
        <w:rPr>
          <w:rFonts w:ascii="Arial" w:eastAsia="Arial" w:hAnsi="Arial" w:cs="Arial"/>
        </w:rPr>
        <w:t xml:space="preserve"> - We support each other. We trust, encourage, and develop our staff, because we know that it is our people who make us what we are.</w:t>
      </w:r>
    </w:p>
    <w:p w14:paraId="15F61E31" w14:textId="77777777" w:rsidR="00EA629B" w:rsidRPr="00D21563" w:rsidRDefault="00EA629B" w:rsidP="00EA629B">
      <w:pPr>
        <w:pStyle w:val="ListParagraph"/>
        <w:numPr>
          <w:ilvl w:val="1"/>
          <w:numId w:val="2"/>
        </w:numPr>
        <w:spacing w:after="240" w:line="360" w:lineRule="auto"/>
        <w:ind w:left="1211"/>
        <w:jc w:val="both"/>
        <w:rPr>
          <w:rFonts w:ascii="Arial" w:hAnsi="Arial" w:cs="Arial"/>
          <w:b/>
        </w:rPr>
      </w:pPr>
      <w:r w:rsidRPr="00D21563">
        <w:rPr>
          <w:rFonts w:ascii="Arial" w:eastAsia="Arial" w:hAnsi="Arial" w:cs="Arial"/>
          <w:b/>
          <w:bCs/>
        </w:rPr>
        <w:t>Working Togethe</w:t>
      </w:r>
      <w:r w:rsidRPr="00D21563">
        <w:rPr>
          <w:rFonts w:ascii="Arial" w:eastAsia="Arial" w:hAnsi="Arial" w:cs="Arial"/>
        </w:rPr>
        <w:t>r - We work collaboratively together and with others to provide the best possible service to the people we support.</w:t>
      </w:r>
    </w:p>
    <w:p w14:paraId="19EFCC57" w14:textId="77777777" w:rsidR="00A126CB" w:rsidRPr="00E37E35" w:rsidRDefault="00A126CB">
      <w:pPr>
        <w:rPr>
          <w:rFonts w:ascii="Arial" w:hAnsi="Arial" w:cs="Arial"/>
          <w:sz w:val="24"/>
          <w:szCs w:val="24"/>
        </w:rPr>
      </w:pPr>
    </w:p>
    <w:sectPr w:rsidR="00A126CB" w:rsidRPr="00E37E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935D6"/>
    <w:multiLevelType w:val="hybridMultilevel"/>
    <w:tmpl w:val="F43AF39E"/>
    <w:lvl w:ilvl="0" w:tplc="36026DA0">
      <w:start w:val="2"/>
      <w:numFmt w:val="bullet"/>
      <w:lvlText w:val=""/>
      <w:lvlJc w:val="left"/>
      <w:pPr>
        <w:ind w:left="720" w:hanging="360"/>
      </w:pPr>
      <w:rPr>
        <w:rFonts w:ascii="Symbol" w:eastAsia="Times New Roman" w:hAnsi="Symbol" w:cs="Ari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C6CB5"/>
    <w:multiLevelType w:val="hybridMultilevel"/>
    <w:tmpl w:val="51885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968CC"/>
    <w:multiLevelType w:val="hybridMultilevel"/>
    <w:tmpl w:val="4CD0196C"/>
    <w:lvl w:ilvl="0" w:tplc="8330645C">
      <w:start w:val="1"/>
      <w:numFmt w:val="bullet"/>
      <w:lvlText w:val=""/>
      <w:lvlJc w:val="left"/>
      <w:pPr>
        <w:ind w:left="720" w:hanging="360"/>
      </w:pPr>
      <w:rPr>
        <w:rFonts w:ascii="Symbol" w:hAnsi="Symbol" w:hint="default"/>
      </w:rPr>
    </w:lvl>
    <w:lvl w:ilvl="1" w:tplc="B4EA29B0">
      <w:start w:val="1"/>
      <w:numFmt w:val="bullet"/>
      <w:lvlText w:val="o"/>
      <w:lvlJc w:val="left"/>
      <w:pPr>
        <w:ind w:left="1440" w:hanging="360"/>
      </w:pPr>
      <w:rPr>
        <w:rFonts w:ascii="Courier New" w:hAnsi="Courier New" w:hint="default"/>
      </w:rPr>
    </w:lvl>
    <w:lvl w:ilvl="2" w:tplc="B52ABD6A">
      <w:start w:val="1"/>
      <w:numFmt w:val="bullet"/>
      <w:lvlText w:val=""/>
      <w:lvlJc w:val="left"/>
      <w:pPr>
        <w:ind w:left="2160" w:hanging="360"/>
      </w:pPr>
      <w:rPr>
        <w:rFonts w:ascii="Wingdings" w:hAnsi="Wingdings" w:hint="default"/>
      </w:rPr>
    </w:lvl>
    <w:lvl w:ilvl="3" w:tplc="300A53E0">
      <w:start w:val="1"/>
      <w:numFmt w:val="bullet"/>
      <w:lvlText w:val=""/>
      <w:lvlJc w:val="left"/>
      <w:pPr>
        <w:ind w:left="2880" w:hanging="360"/>
      </w:pPr>
      <w:rPr>
        <w:rFonts w:ascii="Symbol" w:hAnsi="Symbol" w:hint="default"/>
      </w:rPr>
    </w:lvl>
    <w:lvl w:ilvl="4" w:tplc="0BB6A962">
      <w:start w:val="1"/>
      <w:numFmt w:val="bullet"/>
      <w:lvlText w:val="o"/>
      <w:lvlJc w:val="left"/>
      <w:pPr>
        <w:ind w:left="3600" w:hanging="360"/>
      </w:pPr>
      <w:rPr>
        <w:rFonts w:ascii="Courier New" w:hAnsi="Courier New" w:hint="default"/>
      </w:rPr>
    </w:lvl>
    <w:lvl w:ilvl="5" w:tplc="B6160CB6">
      <w:start w:val="1"/>
      <w:numFmt w:val="bullet"/>
      <w:lvlText w:val=""/>
      <w:lvlJc w:val="left"/>
      <w:pPr>
        <w:ind w:left="4320" w:hanging="360"/>
      </w:pPr>
      <w:rPr>
        <w:rFonts w:ascii="Wingdings" w:hAnsi="Wingdings" w:hint="default"/>
      </w:rPr>
    </w:lvl>
    <w:lvl w:ilvl="6" w:tplc="074EB7AE">
      <w:start w:val="1"/>
      <w:numFmt w:val="bullet"/>
      <w:lvlText w:val=""/>
      <w:lvlJc w:val="left"/>
      <w:pPr>
        <w:ind w:left="5040" w:hanging="360"/>
      </w:pPr>
      <w:rPr>
        <w:rFonts w:ascii="Symbol" w:hAnsi="Symbol" w:hint="default"/>
      </w:rPr>
    </w:lvl>
    <w:lvl w:ilvl="7" w:tplc="343C2EA0">
      <w:start w:val="1"/>
      <w:numFmt w:val="bullet"/>
      <w:lvlText w:val="o"/>
      <w:lvlJc w:val="left"/>
      <w:pPr>
        <w:ind w:left="5760" w:hanging="360"/>
      </w:pPr>
      <w:rPr>
        <w:rFonts w:ascii="Courier New" w:hAnsi="Courier New" w:hint="default"/>
      </w:rPr>
    </w:lvl>
    <w:lvl w:ilvl="8" w:tplc="F8D6DE54">
      <w:start w:val="1"/>
      <w:numFmt w:val="bullet"/>
      <w:lvlText w:val=""/>
      <w:lvlJc w:val="left"/>
      <w:pPr>
        <w:ind w:left="6480" w:hanging="360"/>
      </w:pPr>
      <w:rPr>
        <w:rFonts w:ascii="Wingdings" w:hAnsi="Wingdings" w:hint="default"/>
      </w:rPr>
    </w:lvl>
  </w:abstractNum>
  <w:abstractNum w:abstractNumId="3" w15:restartNumberingAfterBreak="0">
    <w:nsid w:val="6F12619F"/>
    <w:multiLevelType w:val="hybridMultilevel"/>
    <w:tmpl w:val="A950172A"/>
    <w:lvl w:ilvl="0" w:tplc="02A25192">
      <w:start w:val="1"/>
      <w:numFmt w:val="bullet"/>
      <w:lvlText w:val=""/>
      <w:lvlJc w:val="left"/>
      <w:pPr>
        <w:ind w:left="720" w:hanging="360"/>
      </w:pPr>
      <w:rPr>
        <w:rFonts w:ascii="Symbol" w:hAnsi="Symbol" w:hint="default"/>
      </w:rPr>
    </w:lvl>
    <w:lvl w:ilvl="1" w:tplc="C6589018">
      <w:start w:val="1"/>
      <w:numFmt w:val="bullet"/>
      <w:lvlText w:val="o"/>
      <w:lvlJc w:val="left"/>
      <w:pPr>
        <w:ind w:left="1440" w:hanging="360"/>
      </w:pPr>
      <w:rPr>
        <w:rFonts w:ascii="Courier New" w:hAnsi="Courier New" w:hint="default"/>
      </w:rPr>
    </w:lvl>
    <w:lvl w:ilvl="2" w:tplc="8FD45C46">
      <w:start w:val="1"/>
      <w:numFmt w:val="bullet"/>
      <w:lvlText w:val=""/>
      <w:lvlJc w:val="left"/>
      <w:pPr>
        <w:ind w:left="2160" w:hanging="360"/>
      </w:pPr>
      <w:rPr>
        <w:rFonts w:ascii="Wingdings" w:hAnsi="Wingdings" w:hint="default"/>
      </w:rPr>
    </w:lvl>
    <w:lvl w:ilvl="3" w:tplc="7E782CE0">
      <w:start w:val="1"/>
      <w:numFmt w:val="bullet"/>
      <w:lvlText w:val=""/>
      <w:lvlJc w:val="left"/>
      <w:pPr>
        <w:ind w:left="2880" w:hanging="360"/>
      </w:pPr>
      <w:rPr>
        <w:rFonts w:ascii="Symbol" w:hAnsi="Symbol" w:hint="default"/>
      </w:rPr>
    </w:lvl>
    <w:lvl w:ilvl="4" w:tplc="E98E8E8E">
      <w:start w:val="1"/>
      <w:numFmt w:val="bullet"/>
      <w:lvlText w:val="o"/>
      <w:lvlJc w:val="left"/>
      <w:pPr>
        <w:ind w:left="3600" w:hanging="360"/>
      </w:pPr>
      <w:rPr>
        <w:rFonts w:ascii="Courier New" w:hAnsi="Courier New" w:hint="default"/>
      </w:rPr>
    </w:lvl>
    <w:lvl w:ilvl="5" w:tplc="51D6E688">
      <w:start w:val="1"/>
      <w:numFmt w:val="bullet"/>
      <w:lvlText w:val=""/>
      <w:lvlJc w:val="left"/>
      <w:pPr>
        <w:ind w:left="4320" w:hanging="360"/>
      </w:pPr>
      <w:rPr>
        <w:rFonts w:ascii="Wingdings" w:hAnsi="Wingdings" w:hint="default"/>
      </w:rPr>
    </w:lvl>
    <w:lvl w:ilvl="6" w:tplc="6E900E38">
      <w:start w:val="1"/>
      <w:numFmt w:val="bullet"/>
      <w:lvlText w:val=""/>
      <w:lvlJc w:val="left"/>
      <w:pPr>
        <w:ind w:left="5040" w:hanging="360"/>
      </w:pPr>
      <w:rPr>
        <w:rFonts w:ascii="Symbol" w:hAnsi="Symbol" w:hint="default"/>
      </w:rPr>
    </w:lvl>
    <w:lvl w:ilvl="7" w:tplc="DCFC52DA">
      <w:start w:val="1"/>
      <w:numFmt w:val="bullet"/>
      <w:lvlText w:val="o"/>
      <w:lvlJc w:val="left"/>
      <w:pPr>
        <w:ind w:left="5760" w:hanging="360"/>
      </w:pPr>
      <w:rPr>
        <w:rFonts w:ascii="Courier New" w:hAnsi="Courier New" w:hint="default"/>
      </w:rPr>
    </w:lvl>
    <w:lvl w:ilvl="8" w:tplc="EEF28024">
      <w:start w:val="1"/>
      <w:numFmt w:val="bullet"/>
      <w:lvlText w:val=""/>
      <w:lvlJc w:val="left"/>
      <w:pPr>
        <w:ind w:left="6480" w:hanging="360"/>
      </w:pPr>
      <w:rPr>
        <w:rFonts w:ascii="Wingdings" w:hAnsi="Wingdings" w:hint="default"/>
      </w:rPr>
    </w:lvl>
  </w:abstractNum>
  <w:abstractNum w:abstractNumId="4" w15:restartNumberingAfterBreak="0">
    <w:nsid w:val="71BD2CF0"/>
    <w:multiLevelType w:val="hybridMultilevel"/>
    <w:tmpl w:val="9A1A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1480607">
    <w:abstractNumId w:val="4"/>
  </w:num>
  <w:num w:numId="2" w16cid:durableId="1353216507">
    <w:abstractNumId w:val="1"/>
  </w:num>
  <w:num w:numId="3" w16cid:durableId="298146920">
    <w:abstractNumId w:val="3"/>
  </w:num>
  <w:num w:numId="4" w16cid:durableId="1484199238">
    <w:abstractNumId w:val="2"/>
  </w:num>
  <w:num w:numId="5" w16cid:durableId="165675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9B"/>
    <w:rsid w:val="0001146C"/>
    <w:rsid w:val="00041842"/>
    <w:rsid w:val="00042AA0"/>
    <w:rsid w:val="00043562"/>
    <w:rsid w:val="00056EB3"/>
    <w:rsid w:val="0006518E"/>
    <w:rsid w:val="000D6A3F"/>
    <w:rsid w:val="00156322"/>
    <w:rsid w:val="001A6A2E"/>
    <w:rsid w:val="001A798D"/>
    <w:rsid w:val="001C5378"/>
    <w:rsid w:val="0020277A"/>
    <w:rsid w:val="00203964"/>
    <w:rsid w:val="0023578D"/>
    <w:rsid w:val="00250FBD"/>
    <w:rsid w:val="00262F57"/>
    <w:rsid w:val="002A0009"/>
    <w:rsid w:val="002A5AB8"/>
    <w:rsid w:val="002E2693"/>
    <w:rsid w:val="00321B0F"/>
    <w:rsid w:val="003B31C9"/>
    <w:rsid w:val="003B60B7"/>
    <w:rsid w:val="003D21FD"/>
    <w:rsid w:val="003D6943"/>
    <w:rsid w:val="004032B0"/>
    <w:rsid w:val="00415744"/>
    <w:rsid w:val="004C5852"/>
    <w:rsid w:val="004D1ECB"/>
    <w:rsid w:val="004D3056"/>
    <w:rsid w:val="0050340D"/>
    <w:rsid w:val="005408B4"/>
    <w:rsid w:val="00565024"/>
    <w:rsid w:val="005C5054"/>
    <w:rsid w:val="0061272B"/>
    <w:rsid w:val="00623FDA"/>
    <w:rsid w:val="00644147"/>
    <w:rsid w:val="006620E6"/>
    <w:rsid w:val="00691287"/>
    <w:rsid w:val="006950C0"/>
    <w:rsid w:val="006C0F4F"/>
    <w:rsid w:val="006D73AE"/>
    <w:rsid w:val="00730056"/>
    <w:rsid w:val="00732927"/>
    <w:rsid w:val="00763DA7"/>
    <w:rsid w:val="007A25AD"/>
    <w:rsid w:val="007B2BFB"/>
    <w:rsid w:val="007C6362"/>
    <w:rsid w:val="007E56E6"/>
    <w:rsid w:val="00821798"/>
    <w:rsid w:val="008C3915"/>
    <w:rsid w:val="008E057E"/>
    <w:rsid w:val="008E4462"/>
    <w:rsid w:val="008F1A2C"/>
    <w:rsid w:val="00963236"/>
    <w:rsid w:val="009A4586"/>
    <w:rsid w:val="009D3073"/>
    <w:rsid w:val="009E4B1E"/>
    <w:rsid w:val="00A126CB"/>
    <w:rsid w:val="00A30EB3"/>
    <w:rsid w:val="00A474AE"/>
    <w:rsid w:val="00A67A91"/>
    <w:rsid w:val="00A9109B"/>
    <w:rsid w:val="00AA6FCA"/>
    <w:rsid w:val="00B6055A"/>
    <w:rsid w:val="00C248E4"/>
    <w:rsid w:val="00C302AA"/>
    <w:rsid w:val="00C31500"/>
    <w:rsid w:val="00C31B50"/>
    <w:rsid w:val="00C61A64"/>
    <w:rsid w:val="00C942DA"/>
    <w:rsid w:val="00C95BA3"/>
    <w:rsid w:val="00CA0624"/>
    <w:rsid w:val="00CF1662"/>
    <w:rsid w:val="00D03709"/>
    <w:rsid w:val="00D21563"/>
    <w:rsid w:val="00D552F3"/>
    <w:rsid w:val="00D6610A"/>
    <w:rsid w:val="00D810AF"/>
    <w:rsid w:val="00D9469A"/>
    <w:rsid w:val="00D969E8"/>
    <w:rsid w:val="00DB222A"/>
    <w:rsid w:val="00DE1822"/>
    <w:rsid w:val="00DF1DF9"/>
    <w:rsid w:val="00DF65CC"/>
    <w:rsid w:val="00E37E35"/>
    <w:rsid w:val="00EA629B"/>
    <w:rsid w:val="00EC3183"/>
    <w:rsid w:val="00ED06B9"/>
    <w:rsid w:val="00EE1F7A"/>
    <w:rsid w:val="00F8729E"/>
    <w:rsid w:val="00FA1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B910"/>
  <w15:chartTrackingRefBased/>
  <w15:docId w15:val="{D255F277-0887-4F05-9280-5127B86E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9B"/>
    <w:rPr>
      <w:kern w:val="0"/>
      <w14:ligatures w14:val="none"/>
    </w:rPr>
  </w:style>
  <w:style w:type="paragraph" w:styleId="Heading1">
    <w:name w:val="heading 1"/>
    <w:basedOn w:val="Normal"/>
    <w:next w:val="Normal"/>
    <w:link w:val="Heading1Char"/>
    <w:uiPriority w:val="9"/>
    <w:qFormat/>
    <w:rsid w:val="00EA6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29B"/>
    <w:rPr>
      <w:rFonts w:eastAsiaTheme="majorEastAsia" w:cstheme="majorBidi"/>
      <w:color w:val="272727" w:themeColor="text1" w:themeTint="D8"/>
    </w:rPr>
  </w:style>
  <w:style w:type="paragraph" w:styleId="Title">
    <w:name w:val="Title"/>
    <w:basedOn w:val="Normal"/>
    <w:next w:val="Normal"/>
    <w:link w:val="TitleChar"/>
    <w:uiPriority w:val="10"/>
    <w:qFormat/>
    <w:rsid w:val="00EA6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29B"/>
    <w:pPr>
      <w:spacing w:before="160"/>
      <w:jc w:val="center"/>
    </w:pPr>
    <w:rPr>
      <w:i/>
      <w:iCs/>
      <w:color w:val="404040" w:themeColor="text1" w:themeTint="BF"/>
    </w:rPr>
  </w:style>
  <w:style w:type="character" w:customStyle="1" w:styleId="QuoteChar">
    <w:name w:val="Quote Char"/>
    <w:basedOn w:val="DefaultParagraphFont"/>
    <w:link w:val="Quote"/>
    <w:uiPriority w:val="29"/>
    <w:rsid w:val="00EA629B"/>
    <w:rPr>
      <w:i/>
      <w:iCs/>
      <w:color w:val="404040" w:themeColor="text1" w:themeTint="BF"/>
    </w:rPr>
  </w:style>
  <w:style w:type="paragraph" w:styleId="ListParagraph">
    <w:name w:val="List Paragraph"/>
    <w:basedOn w:val="Normal"/>
    <w:uiPriority w:val="34"/>
    <w:qFormat/>
    <w:rsid w:val="00EA629B"/>
    <w:pPr>
      <w:ind w:left="720"/>
      <w:contextualSpacing/>
    </w:pPr>
  </w:style>
  <w:style w:type="character" w:styleId="IntenseEmphasis">
    <w:name w:val="Intense Emphasis"/>
    <w:basedOn w:val="DefaultParagraphFont"/>
    <w:uiPriority w:val="21"/>
    <w:qFormat/>
    <w:rsid w:val="00EA629B"/>
    <w:rPr>
      <w:i/>
      <w:iCs/>
      <w:color w:val="0F4761" w:themeColor="accent1" w:themeShade="BF"/>
    </w:rPr>
  </w:style>
  <w:style w:type="paragraph" w:styleId="IntenseQuote">
    <w:name w:val="Intense Quote"/>
    <w:basedOn w:val="Normal"/>
    <w:next w:val="Normal"/>
    <w:link w:val="IntenseQuoteChar"/>
    <w:uiPriority w:val="30"/>
    <w:qFormat/>
    <w:rsid w:val="00EA6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29B"/>
    <w:rPr>
      <w:i/>
      <w:iCs/>
      <w:color w:val="0F4761" w:themeColor="accent1" w:themeShade="BF"/>
    </w:rPr>
  </w:style>
  <w:style w:type="character" w:styleId="IntenseReference">
    <w:name w:val="Intense Reference"/>
    <w:basedOn w:val="DefaultParagraphFont"/>
    <w:uiPriority w:val="32"/>
    <w:qFormat/>
    <w:rsid w:val="00EA629B"/>
    <w:rPr>
      <w:b/>
      <w:bCs/>
      <w:smallCaps/>
      <w:color w:val="0F4761" w:themeColor="accent1" w:themeShade="BF"/>
      <w:spacing w:val="5"/>
    </w:rPr>
  </w:style>
  <w:style w:type="paragraph" w:styleId="NormalWeb">
    <w:name w:val="Normal (Web)"/>
    <w:basedOn w:val="Normal"/>
    <w:uiPriority w:val="99"/>
    <w:unhideWhenUsed/>
    <w:rsid w:val="00EA629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EA62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A629B"/>
  </w:style>
  <w:style w:type="paragraph" w:customStyle="1" w:styleId="paragraph">
    <w:name w:val="paragraph"/>
    <w:basedOn w:val="Normal"/>
    <w:rsid w:val="00EA629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C7788A00BC7D41A397B688D9A3E4C5" ma:contentTypeVersion="17" ma:contentTypeDescription="Create a new document." ma:contentTypeScope="" ma:versionID="282b3c67d125c0c90f7e9cdb2d9d34d4">
  <xsd:schema xmlns:xsd="http://www.w3.org/2001/XMLSchema" xmlns:xs="http://www.w3.org/2001/XMLSchema" xmlns:p="http://schemas.microsoft.com/office/2006/metadata/properties" xmlns:ns2="faeb3606-0db3-48d3-8109-7ceba36f790d" xmlns:ns3="4c65f311-95f9-40f3-ade0-3e16c5a31f2c" targetNamespace="http://schemas.microsoft.com/office/2006/metadata/properties" ma:root="true" ma:fieldsID="d4410d9acfbae5a9595a6330351ad8f7" ns2:_="" ns3:_="">
    <xsd:import namespace="faeb3606-0db3-48d3-8109-7ceba36f790d"/>
    <xsd:import namespace="4c65f311-95f9-40f3-ade0-3e16c5a31f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3606-0db3-48d3-8109-7ceba36f7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d26eb7-c60e-408c-b954-8f0707846c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5f311-95f9-40f3-ade0-3e16c5a31f2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d0279f-ed5f-4dd8-abb8-648d726b4cfa}" ma:internalName="TaxCatchAll" ma:showField="CatchAllData" ma:web="4c65f311-95f9-40f3-ade0-3e16c5a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65f311-95f9-40f3-ade0-3e16c5a31f2c" xsi:nil="true"/>
    <lcf76f155ced4ddcb4097134ff3c332f xmlns="faeb3606-0db3-48d3-8109-7ceba36f79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9908A-336C-4234-8F74-45F449C3D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b3606-0db3-48d3-8109-7ceba36f790d"/>
    <ds:schemaRef ds:uri="4c65f311-95f9-40f3-ade0-3e16c5a3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F1B12-65AE-448D-994D-BF76C09C8622}">
  <ds:schemaRefs>
    <ds:schemaRef ds:uri="http://schemas.microsoft.com/office/2006/metadata/properties"/>
    <ds:schemaRef ds:uri="http://schemas.microsoft.com/office/infopath/2007/PartnerControls"/>
    <ds:schemaRef ds:uri="5c819a2b-0d7d-4115-9c70-e34d40b70bfb"/>
    <ds:schemaRef ds:uri="4c65f311-95f9-40f3-ade0-3e16c5a31f2c"/>
    <ds:schemaRef ds:uri="faeb3606-0db3-48d3-8109-7ceba36f790d"/>
  </ds:schemaRefs>
</ds:datastoreItem>
</file>

<file path=customXml/itemProps3.xml><?xml version="1.0" encoding="utf-8"?>
<ds:datastoreItem xmlns:ds="http://schemas.openxmlformats.org/officeDocument/2006/customXml" ds:itemID="{FF9983F7-D7D7-46E6-8FF1-6FDA7FD66A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3341</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Davies</dc:creator>
  <cp:keywords/>
  <dc:description/>
  <cp:lastModifiedBy>April Davies</cp:lastModifiedBy>
  <cp:revision>5</cp:revision>
  <dcterms:created xsi:type="dcterms:W3CDTF">2025-11-18T15:41:00Z</dcterms:created>
  <dcterms:modified xsi:type="dcterms:W3CDTF">2025-11-18T15:54:00Z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0x01010081C7788A00BC7D41A397B688D9A3E4C5</vt:lpwstr>
  </property>
  <property fmtid="{D5CDD505-2E9C-101B-9397-08002B2CF9AE}" pid="3" name="MSIP_Label_fb8a1639-3329-478b-9101-049508f28f31_Enabled">
    <vt:lpwstr>true</vt:lpwstr>
  </property>
  <property fmtid="{D5CDD505-2E9C-101B-9397-08002B2CF9AE}" pid="4" name="MSIP_Label_fb8a1639-3329-478b-9101-049508f28f31_SetDate">
    <vt:lpwstr>2024-10-31T13:24:22Z</vt:lpwstr>
  </property>
  <property fmtid="{D5CDD505-2E9C-101B-9397-08002B2CF9AE}" pid="5" name="MSIP_Label_fb8a1639-3329-478b-9101-049508f28f31_Method">
    <vt:lpwstr>Privileged</vt:lpwstr>
  </property>
  <property fmtid="{D5CDD505-2E9C-101B-9397-08002B2CF9AE}" pid="6" name="MSIP_Label_fb8a1639-3329-478b-9101-049508f28f31_Name">
    <vt:lpwstr>General</vt:lpwstr>
  </property>
  <property fmtid="{D5CDD505-2E9C-101B-9397-08002B2CF9AE}" pid="7" name="MSIP_Label_fb8a1639-3329-478b-9101-049508f28f31_SiteId">
    <vt:lpwstr>fb3623fd-688b-41e6-af43-5b6af6eecedc</vt:lpwstr>
  </property>
  <property fmtid="{D5CDD505-2E9C-101B-9397-08002B2CF9AE}" pid="8" name="MSIP_Label_fb8a1639-3329-478b-9101-049508f28f31_ActionId">
    <vt:lpwstr>68597310-bec3-4fbe-8820-2cad52fd1291</vt:lpwstr>
  </property>
  <property fmtid="{D5CDD505-2E9C-101B-9397-08002B2CF9AE}" pid="9" name="MSIP_Label_fb8a1639-3329-478b-9101-049508f28f31_ContentBits">
    <vt:lpwstr>0</vt:lpwstr>
  </property>
</Properties>
</file>