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56540" w14:textId="6A288348" w:rsidR="00A95075" w:rsidRDefault="00026B81">
      <w:r>
        <w:rPr>
          <w:noProof/>
        </w:rPr>
        <w:drawing>
          <wp:anchor distT="0" distB="0" distL="114300" distR="114300" simplePos="0" relativeHeight="251658242" behindDoc="0" locked="0" layoutInCell="1" allowOverlap="1" wp14:anchorId="5F346F76" wp14:editId="1D368731">
            <wp:simplePos x="0" y="0"/>
            <wp:positionH relativeFrom="page">
              <wp:posOffset>28575</wp:posOffset>
            </wp:positionH>
            <wp:positionV relativeFrom="paragraph">
              <wp:posOffset>-398145</wp:posOffset>
            </wp:positionV>
            <wp:extent cx="2284960" cy="857250"/>
            <wp:effectExtent l="0" t="0" r="0" b="0"/>
            <wp:wrapNone/>
            <wp:docPr id="1408719045" name="Picture 1" descr="A yellow lion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8719045" name="Picture 1" descr="A yellow lion with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082"/>
                    <a:stretch/>
                  </pic:blipFill>
                  <pic:spPr bwMode="auto">
                    <a:xfrm>
                      <a:off x="0" y="0"/>
                      <a:ext cx="2286000" cy="8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880">
        <w:rPr>
          <w:noProof/>
        </w:rPr>
        <w:drawing>
          <wp:anchor distT="0" distB="0" distL="114300" distR="114300" simplePos="0" relativeHeight="251658241" behindDoc="0" locked="0" layoutInCell="1" allowOverlap="1" wp14:anchorId="0126C23C" wp14:editId="751AB8F5">
            <wp:simplePos x="0" y="0"/>
            <wp:positionH relativeFrom="margin">
              <wp:posOffset>6156960</wp:posOffset>
            </wp:positionH>
            <wp:positionV relativeFrom="paragraph">
              <wp:posOffset>-340360</wp:posOffset>
            </wp:positionV>
            <wp:extent cx="969766" cy="961782"/>
            <wp:effectExtent l="0" t="0" r="1905" b="0"/>
            <wp:wrapNone/>
            <wp:docPr id="6" name="Picture 5" descr="Chancellor announces additional £10M to support VPPP programme : Armed ...">
              <a:extLst xmlns:a="http://schemas.openxmlformats.org/drawingml/2006/main">
                <a:ext uri="{FF2B5EF4-FFF2-40B4-BE49-F238E27FC236}">
                  <a16:creationId xmlns:a16="http://schemas.microsoft.com/office/drawing/2014/main" id="{089B6DC6-A43C-6773-D400-C8F741F2B7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Chancellor announces additional £10M to support VPPP programme : Armed ...">
                      <a:extLst>
                        <a:ext uri="{FF2B5EF4-FFF2-40B4-BE49-F238E27FC236}">
                          <a16:creationId xmlns:a16="http://schemas.microsoft.com/office/drawing/2014/main" id="{089B6DC6-A43C-6773-D400-C8F741F2B71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1" t="5633" r="5270" b="5238"/>
                    <a:stretch/>
                  </pic:blipFill>
                  <pic:spPr bwMode="auto">
                    <a:xfrm>
                      <a:off x="0" y="0"/>
                      <a:ext cx="969766" cy="961782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51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02FD3F4" wp14:editId="4E35C022">
                <wp:simplePos x="0" y="0"/>
                <wp:positionH relativeFrom="margin">
                  <wp:posOffset>1885315</wp:posOffset>
                </wp:positionH>
                <wp:positionV relativeFrom="paragraph">
                  <wp:posOffset>-400050</wp:posOffset>
                </wp:positionV>
                <wp:extent cx="3529330" cy="962025"/>
                <wp:effectExtent l="0" t="0" r="0" b="0"/>
                <wp:wrapNone/>
                <wp:docPr id="1496385462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29330" cy="962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DE1E55" w14:textId="7171C530" w:rsidR="000E051E" w:rsidRPr="000E051E" w:rsidRDefault="000E051E" w:rsidP="00C67ED4">
                            <w:pPr>
                              <w:spacing w:after="0"/>
                              <w:jc w:val="center"/>
                              <w:rPr>
                                <w:rFonts w:eastAsia="Calibri" w:hAnsi="Aptos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 w:rsidRPr="000E051E">
                              <w:rPr>
                                <w:rFonts w:eastAsia="Calibri" w:hAnsi="Aptos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Expression</w:t>
                            </w:r>
                            <w:r w:rsidR="00C67ED4">
                              <w:rPr>
                                <w:rFonts w:eastAsia="Calibri" w:hAnsi="Aptos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o</w:t>
                            </w:r>
                            <w:r w:rsidRPr="000E051E">
                              <w:rPr>
                                <w:rFonts w:eastAsia="Calibri" w:hAnsi="Aptos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f</w:t>
                            </w:r>
                            <w:r w:rsidR="00C67ED4">
                              <w:rPr>
                                <w:rFonts w:eastAsia="Calibri" w:hAnsi="Aptos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0E051E">
                              <w:rPr>
                                <w:rFonts w:eastAsia="Calibri" w:hAnsi="Aptos"/>
                                <w:b/>
                                <w:bCs/>
                                <w:color w:val="FFFFFF" w:themeColor="background1"/>
                                <w:kern w:val="24"/>
                                <w:sz w:val="56"/>
                                <w:szCs w:val="56"/>
                              </w:rPr>
                              <w:t>Interest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FD3F4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6" type="#_x0000_t202" style="position:absolute;margin-left:148.45pt;margin-top:-31.5pt;width:277.9pt;height:75.7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" filled="f" stroked="f">
                <v:textbox>
                  <w:txbxContent>
                    <w:p w14:paraId="0FDE1E55" w14:textId="7171C530" w:rsidR="000E051E" w:rsidRPr="000E051E" w:rsidRDefault="000E051E" w:rsidP="00C67ED4">
                      <w:pPr>
                        <w:spacing w:after="0"/>
                        <w:jc w:val="center"/>
                        <w:rPr>
                          <w:rFonts w:eastAsia="Calibri" w:hAnsi="Aptos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 w:rsidRPr="000E051E">
                        <w:rPr>
                          <w:rFonts w:eastAsia="Calibri" w:hAnsi="Aptos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Expression</w:t>
                      </w:r>
                      <w:r w:rsidR="00C67ED4">
                        <w:rPr>
                          <w:rFonts w:eastAsia="Calibri" w:hAnsi="Aptos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eastAsia="Calibri" w:hAnsi="Aptos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o</w:t>
                      </w:r>
                      <w:r w:rsidRPr="000E051E">
                        <w:rPr>
                          <w:rFonts w:eastAsia="Calibri" w:hAnsi="Aptos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f</w:t>
                      </w:r>
                      <w:r w:rsidR="00C67ED4">
                        <w:rPr>
                          <w:rFonts w:eastAsia="Calibri" w:hAnsi="Aptos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 xml:space="preserve"> </w:t>
                      </w:r>
                      <w:r w:rsidRPr="000E051E">
                        <w:rPr>
                          <w:rFonts w:eastAsia="Calibri" w:hAnsi="Aptos"/>
                          <w:b/>
                          <w:bCs/>
                          <w:color w:val="FFFFFF" w:themeColor="background1"/>
                          <w:kern w:val="24"/>
                          <w:sz w:val="56"/>
                          <w:szCs w:val="56"/>
                        </w:rPr>
                        <w:t>Interest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17B2" w:rsidRPr="005A17B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034BCE" wp14:editId="48BFC45B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12192000" cy="1548882"/>
                <wp:effectExtent l="0" t="0" r="0" b="0"/>
                <wp:wrapNone/>
                <wp:docPr id="2" name="Rectangl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093108-193B-5DC8-160E-C08EF5EEF0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0" cy="1548882"/>
                        </a:xfrm>
                        <a:prstGeom prst="rect">
                          <a:avLst/>
                        </a:prstGeom>
                        <a:solidFill>
                          <a:srgbClr val="00473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DEB9340" id="Rectangle 1" o:spid="_x0000_s1026" style="position:absolute;margin-left:0;margin-top:-1in;width:960pt;height:121.95pt;z-index:25165824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" fillcolor="#00473d" stroked="f" strokeweight="1pt">
                <w10:wrap anchorx="page"/>
              </v:rect>
            </w:pict>
          </mc:Fallback>
        </mc:AlternateContent>
      </w:r>
    </w:p>
    <w:p w14:paraId="3A4D5CE3" w14:textId="6161DFEA" w:rsidR="00B46B6A" w:rsidRDefault="007F3238">
      <w:r w:rsidRPr="001E47AA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85D705" wp14:editId="1770A6E2">
                <wp:simplePos x="0" y="0"/>
                <wp:positionH relativeFrom="margin">
                  <wp:posOffset>-202565</wp:posOffset>
                </wp:positionH>
                <wp:positionV relativeFrom="paragraph">
                  <wp:posOffset>269430</wp:posOffset>
                </wp:positionV>
                <wp:extent cx="7533640" cy="925195"/>
                <wp:effectExtent l="0" t="0" r="0" b="0"/>
                <wp:wrapNone/>
                <wp:docPr id="11" name="Tit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04506FF-8FD9-4754-C692-B4EFBA432B11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33640" cy="925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4CEF04" w14:textId="77777777" w:rsidR="001E47AA" w:rsidRPr="00550C01" w:rsidRDefault="001E47AA" w:rsidP="009277D9">
                            <w:pPr>
                              <w:spacing w:after="0" w:line="240" w:lineRule="auto"/>
                              <w:jc w:val="center"/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550C01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Veterans</w:t>
                            </w:r>
                            <w:r w:rsidR="009277D9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’</w:t>
                            </w:r>
                            <w:r w:rsidRPr="00550C01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 xml:space="preserve"> Places, Pathways &amp; People</w:t>
                            </w:r>
                            <w:r w:rsidR="009277D9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 xml:space="preserve"> Programme </w:t>
                            </w:r>
                          </w:p>
                          <w:p w14:paraId="7C7A4431" w14:textId="66D9A4D9" w:rsidR="001E47AA" w:rsidRPr="00550C01" w:rsidRDefault="00550C01" w:rsidP="009277D9">
                            <w:pPr>
                              <w:spacing w:after="0" w:line="240" w:lineRule="auto"/>
                              <w:jc w:val="center"/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 w:rsidRPr="00550C01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2024</w:t>
                            </w:r>
                            <w:r w:rsidR="002141A4" w:rsidRPr="00E53D67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–</w:t>
                            </w:r>
                            <w:r w:rsidRPr="00B521AD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2027</w:t>
                            </w:r>
                            <w:r w:rsidR="002141A4" w:rsidRPr="00B521AD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C0226B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3300"/>
                                <w:kern w:val="24"/>
                                <w:sz w:val="52"/>
                                <w:szCs w:val="52"/>
                              </w:rPr>
                              <w:t>Midlands</w:t>
                            </w:r>
                            <w:r w:rsidR="002141A4">
                              <w:rPr>
                                <w:rFonts w:ascii="Lato SemiBold" w:eastAsia="Lato SemiBold" w:hAnsi="Lato SemiBold" w:cs="Lato SemiBold"/>
                                <w:b/>
                                <w:bCs/>
                                <w:color w:val="000000"/>
                                <w:kern w:val="24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5D705" id="Title 10" o:spid="_x0000_s1027" style="position:absolute;margin-left:-15.95pt;margin-top:21.2pt;width:593.2pt;height:72.8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" filled="f" stroked="f">
                <o:lock v:ext="edit" grouping="t"/>
                <v:textbox>
                  <w:txbxContent>
                    <w:p w14:paraId="224CEF04" w14:textId="77777777" w:rsidR="001E47AA" w:rsidRPr="00550C01" w:rsidRDefault="001E47AA" w:rsidP="009277D9">
                      <w:pPr>
                        <w:spacing w:after="0" w:line="240" w:lineRule="auto"/>
                        <w:jc w:val="center"/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</w:pPr>
                      <w:r w:rsidRPr="00550C01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  <w:t>Veterans</w:t>
                      </w:r>
                      <w:r w:rsidR="009277D9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  <w:t>’</w:t>
                      </w:r>
                      <w:r w:rsidRPr="00550C01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  <w:t xml:space="preserve"> Places, Pathways &amp; People</w:t>
                      </w:r>
                      <w:r w:rsidR="009277D9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  <w:t xml:space="preserve"> Programme </w:t>
                      </w:r>
                    </w:p>
                    <w:p w14:paraId="7C7A4431" w14:textId="66D9A4D9" w:rsidR="001E47AA" w:rsidRPr="00550C01" w:rsidRDefault="00550C01" w:rsidP="009277D9">
                      <w:pPr>
                        <w:spacing w:after="0" w:line="240" w:lineRule="auto"/>
                        <w:jc w:val="center"/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  <w14:ligatures w14:val="none"/>
                        </w:rPr>
                      </w:pPr>
                      <w:r w:rsidRPr="00550C01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  <w:t>2024</w:t>
                      </w:r>
                      <w:r w:rsidR="002141A4" w:rsidRPr="00E53D67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  <w:t>–</w:t>
                      </w:r>
                      <w:r w:rsidRPr="00B521AD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  <w:t>2027</w:t>
                      </w:r>
                      <w:r w:rsidR="002141A4" w:rsidRPr="00B521AD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  <w:r w:rsidR="00C0226B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3300"/>
                          <w:kern w:val="24"/>
                          <w:sz w:val="52"/>
                          <w:szCs w:val="52"/>
                        </w:rPr>
                        <w:t>Midlands</w:t>
                      </w:r>
                      <w:r w:rsidR="002141A4">
                        <w:rPr>
                          <w:rFonts w:ascii="Lato SemiBold" w:eastAsia="Lato SemiBold" w:hAnsi="Lato SemiBold" w:cs="Lato SemiBold"/>
                          <w:b/>
                          <w:bCs/>
                          <w:color w:val="000000"/>
                          <w:kern w:val="24"/>
                          <w:sz w:val="52"/>
                          <w:szCs w:val="5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865FC60" w14:textId="17A99FBD" w:rsidR="00B46B6A" w:rsidRDefault="00B46B6A"/>
    <w:p w14:paraId="59D11B16" w14:textId="77777777" w:rsidR="00B46B6A" w:rsidRDefault="00B46B6A"/>
    <w:p w14:paraId="61E75291" w14:textId="77777777" w:rsidR="00B46B6A" w:rsidRDefault="00B46B6A"/>
    <w:p w14:paraId="52C10660" w14:textId="057B7C97" w:rsidR="00C86480" w:rsidRPr="00A91A8B" w:rsidRDefault="00C86480" w:rsidP="00DF5B53">
      <w:pPr>
        <w:spacing w:after="0" w:line="240" w:lineRule="auto"/>
        <w:rPr>
          <w:b/>
          <w:bCs/>
          <w:color w:val="003300"/>
        </w:rPr>
      </w:pPr>
      <w:r w:rsidRPr="00A91A8B">
        <w:rPr>
          <w:b/>
          <w:bCs/>
          <w:color w:val="003300"/>
        </w:rPr>
        <w:t>Overview:</w:t>
      </w:r>
    </w:p>
    <w:p w14:paraId="25FC0DF1" w14:textId="55965D5C" w:rsidR="002C1F0C" w:rsidRPr="00A91A8B" w:rsidRDefault="000C7B49" w:rsidP="00DF5B53">
      <w:pPr>
        <w:spacing w:after="0" w:line="240" w:lineRule="auto"/>
        <w:rPr>
          <w:rFonts w:eastAsia="Times New Roman" w:cs="Arial"/>
          <w:color w:val="003300"/>
          <w:kern w:val="0"/>
          <w:lang w:eastAsia="en-GB"/>
          <w14:ligatures w14:val="none"/>
        </w:rPr>
      </w:pPr>
      <w:r w:rsidRPr="00A91A8B">
        <w:rPr>
          <w:rFonts w:eastAsia="Times New Roman" w:cs="Arial"/>
          <w:color w:val="003300"/>
          <w:kern w:val="0"/>
          <w:lang w:eastAsia="en-GB"/>
          <w14:ligatures w14:val="none"/>
        </w:rPr>
        <w:t>Following the success of the</w:t>
      </w:r>
      <w:r w:rsidR="00CC1246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 </w:t>
      </w:r>
      <w:hyperlink r:id="rId10" w:history="1">
        <w:r w:rsidR="00CC1246" w:rsidRPr="00A91A8B">
          <w:rPr>
            <w:rStyle w:val="Hyperlink"/>
            <w:rFonts w:eastAsia="Lato SemiBold" w:cs="Lato SemiBold"/>
            <w:b/>
            <w:bCs/>
            <w:color w:val="003300"/>
            <w:kern w:val="24"/>
          </w:rPr>
          <w:t xml:space="preserve">Veterans’ Places, Pathways &amp; People </w:t>
        </w:r>
        <w:r w:rsidR="003617AC" w:rsidRPr="00A91A8B">
          <w:rPr>
            <w:rStyle w:val="Hyperlink"/>
            <w:rFonts w:eastAsia="Lato SemiBold" w:cs="Lato SemiBold"/>
            <w:b/>
            <w:bCs/>
            <w:color w:val="003300"/>
            <w:kern w:val="24"/>
          </w:rPr>
          <w:t xml:space="preserve">(VPPP) </w:t>
        </w:r>
        <w:r w:rsidR="00CC1246" w:rsidRPr="00A91A8B">
          <w:rPr>
            <w:rStyle w:val="Hyperlink"/>
            <w:rFonts w:eastAsia="Lato SemiBold" w:cs="Lato SemiBold"/>
            <w:b/>
            <w:bCs/>
            <w:color w:val="003300"/>
            <w:kern w:val="24"/>
          </w:rPr>
          <w:t xml:space="preserve">Programme </w:t>
        </w:r>
        <w:r w:rsidR="00130C69" w:rsidRPr="00A91A8B">
          <w:rPr>
            <w:rStyle w:val="Hyperlink"/>
            <w:rFonts w:eastAsia="Lato SemiBold" w:cs="Lato SemiBold"/>
            <w:b/>
            <w:bCs/>
            <w:color w:val="003300"/>
            <w:kern w:val="24"/>
          </w:rPr>
          <w:t>2022/2</w:t>
        </w:r>
        <w:r w:rsidR="00A76D8C" w:rsidRPr="00A91A8B">
          <w:rPr>
            <w:rStyle w:val="Hyperlink"/>
            <w:rFonts w:eastAsia="Lato SemiBold" w:cs="Lato SemiBold"/>
            <w:b/>
            <w:bCs/>
            <w:color w:val="003300"/>
            <w:kern w:val="24"/>
          </w:rPr>
          <w:t>3</w:t>
        </w:r>
      </w:hyperlink>
      <w:r w:rsidR="00130C69" w:rsidRPr="00A91A8B">
        <w:rPr>
          <w:rFonts w:eastAsia="Lato SemiBold" w:cs="Lato SemiBold"/>
          <w:b/>
          <w:bCs/>
          <w:color w:val="003300"/>
          <w:kern w:val="24"/>
        </w:rPr>
        <w:t xml:space="preserve"> </w:t>
      </w:r>
      <w:r w:rsidR="00130C69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in the Autumn Budget </w:t>
      </w:r>
      <w:r w:rsidR="00C463DD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>2023 the</w:t>
      </w:r>
      <w:r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 Chancellor of the Exchequer announced</w:t>
      </w:r>
      <w:r w:rsidR="00505A12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 an additional </w:t>
      </w:r>
      <w:r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£10M </w:t>
      </w:r>
      <w:r w:rsidR="002A573E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for VPPP. </w:t>
      </w:r>
      <w:r w:rsidR="002C1F0C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>This Fund is being delivered by the Armed Forces Covenant Fund Trust</w:t>
      </w:r>
      <w:r w:rsidR="0086175D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 (AFCFT)</w:t>
      </w:r>
      <w:r w:rsidR="002C1F0C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. </w:t>
      </w:r>
      <w:r w:rsidR="002A573E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The </w:t>
      </w:r>
      <w:r w:rsidR="002A573E" w:rsidRPr="00A91A8B">
        <w:rPr>
          <w:rFonts w:eastAsia="Times New Roman" w:cs="Arial"/>
          <w:b/>
          <w:bCs/>
          <w:color w:val="003300"/>
          <w:kern w:val="0"/>
          <w:lang w:eastAsia="en-GB"/>
          <w14:ligatures w14:val="none"/>
        </w:rPr>
        <w:t>Defence Medical Welfare Service</w:t>
      </w:r>
      <w:r w:rsidR="00100D4F" w:rsidRPr="00A91A8B">
        <w:rPr>
          <w:rFonts w:eastAsia="Times New Roman" w:cs="Arial"/>
          <w:b/>
          <w:bCs/>
          <w:color w:val="003300"/>
          <w:kern w:val="0"/>
          <w:lang w:eastAsia="en-GB"/>
          <w14:ligatures w14:val="none"/>
        </w:rPr>
        <w:t xml:space="preserve"> (DMWS)</w:t>
      </w:r>
      <w:r w:rsidR="002A573E" w:rsidRPr="00A91A8B">
        <w:rPr>
          <w:rFonts w:eastAsia="Times New Roman" w:cs="Arial"/>
          <w:color w:val="003300"/>
          <w:kern w:val="0"/>
          <w:lang w:eastAsia="en-GB"/>
          <w14:ligatures w14:val="none"/>
        </w:rPr>
        <w:t xml:space="preserve"> </w:t>
      </w:r>
      <w:r w:rsidR="00544080">
        <w:rPr>
          <w:rStyle w:val="normaltextrun"/>
          <w:rFonts w:ascii="Aptos" w:hAnsi="Aptos"/>
          <w:color w:val="003300"/>
          <w:shd w:val="clear" w:color="auto" w:fill="FFFFFF"/>
        </w:rPr>
        <w:t>successfully led the VPPP 22/23 programme in the Midlands region and continues to do so through the consultation phase of VPPP 24/27.</w:t>
      </w:r>
      <w:r w:rsidR="00544080">
        <w:rPr>
          <w:rStyle w:val="eop"/>
          <w:rFonts w:ascii="Aptos" w:hAnsi="Aptos"/>
          <w:color w:val="003300"/>
          <w:shd w:val="clear" w:color="auto" w:fill="FFFFFF"/>
        </w:rPr>
        <w:t> </w:t>
      </w:r>
    </w:p>
    <w:p w14:paraId="3FCAB2CB" w14:textId="2173FB3D" w:rsidR="002C1F0C" w:rsidRPr="00C110DA" w:rsidRDefault="000F6D2A" w:rsidP="00DF5B53">
      <w:pPr>
        <w:spacing w:after="0" w:line="240" w:lineRule="auto"/>
        <w:rPr>
          <w:b/>
          <w:bCs/>
          <w:color w:val="003300"/>
          <w:sz w:val="10"/>
          <w:szCs w:val="10"/>
        </w:rPr>
      </w:pPr>
      <w:r w:rsidRPr="00C110DA">
        <w:rPr>
          <w:b/>
          <w:bCs/>
          <w:color w:val="003300"/>
          <w:sz w:val="10"/>
          <w:szCs w:val="10"/>
        </w:rPr>
        <w:t xml:space="preserve"> </w:t>
      </w:r>
      <w:r w:rsidR="00C110DA" w:rsidRPr="00C110DA">
        <w:rPr>
          <w:b/>
          <w:bCs/>
          <w:color w:val="003300"/>
          <w:sz w:val="10"/>
          <w:szCs w:val="10"/>
        </w:rPr>
        <w:t xml:space="preserve">  </w:t>
      </w:r>
    </w:p>
    <w:p w14:paraId="419DB4AD" w14:textId="30230E0C" w:rsidR="00E11667" w:rsidRPr="00A91A8B" w:rsidRDefault="00B46B6A" w:rsidP="00DF5B53">
      <w:pPr>
        <w:spacing w:after="0" w:line="240" w:lineRule="auto"/>
        <w:rPr>
          <w:color w:val="003300"/>
        </w:rPr>
      </w:pPr>
      <w:r w:rsidRPr="00A91A8B">
        <w:rPr>
          <w:b/>
          <w:bCs/>
          <w:color w:val="003300"/>
        </w:rPr>
        <w:t xml:space="preserve">Programme </w:t>
      </w:r>
      <w:r w:rsidR="00AB196B">
        <w:rPr>
          <w:b/>
          <w:bCs/>
          <w:color w:val="003300"/>
        </w:rPr>
        <w:t>M</w:t>
      </w:r>
      <w:r w:rsidRPr="00A91A8B">
        <w:rPr>
          <w:b/>
          <w:bCs/>
          <w:color w:val="003300"/>
        </w:rPr>
        <w:t>ission</w:t>
      </w:r>
      <w:r w:rsidRPr="00A91A8B">
        <w:rPr>
          <w:color w:val="003300"/>
        </w:rPr>
        <w:t xml:space="preserve">: </w:t>
      </w:r>
    </w:p>
    <w:p w14:paraId="7906A1B2" w14:textId="2621D60D" w:rsidR="00B46B6A" w:rsidRPr="00A91A8B" w:rsidRDefault="00B46B6A" w:rsidP="00DF5B53">
      <w:pPr>
        <w:spacing w:after="0" w:line="240" w:lineRule="auto"/>
        <w:rPr>
          <w:color w:val="003300"/>
        </w:rPr>
      </w:pPr>
      <w:r w:rsidRPr="00A91A8B">
        <w:rPr>
          <w:color w:val="003300"/>
        </w:rPr>
        <w:t>Build sustainable and resilient networks to ensure veterans receive prompt, effective and tailored support</w:t>
      </w:r>
      <w:r w:rsidR="00282765">
        <w:rPr>
          <w:color w:val="003300"/>
        </w:rPr>
        <w:t>.</w:t>
      </w:r>
    </w:p>
    <w:p w14:paraId="1B4DAC72" w14:textId="50F94A2D" w:rsidR="00E11667" w:rsidRPr="00C110DA" w:rsidRDefault="00C110DA" w:rsidP="00DF5B53">
      <w:pPr>
        <w:spacing w:after="0" w:line="240" w:lineRule="auto"/>
        <w:rPr>
          <w:b/>
          <w:bCs/>
          <w:color w:val="003300"/>
          <w:sz w:val="10"/>
          <w:szCs w:val="10"/>
        </w:rPr>
      </w:pPr>
      <w:r w:rsidRPr="00C110DA">
        <w:rPr>
          <w:b/>
          <w:bCs/>
          <w:color w:val="003300"/>
          <w:sz w:val="10"/>
          <w:szCs w:val="10"/>
        </w:rPr>
        <w:t xml:space="preserve">    </w:t>
      </w:r>
      <w:r w:rsidR="000F6D2A" w:rsidRPr="00C110DA">
        <w:rPr>
          <w:b/>
          <w:bCs/>
          <w:color w:val="003300"/>
          <w:sz w:val="10"/>
          <w:szCs w:val="10"/>
        </w:rPr>
        <w:t xml:space="preserve">    </w:t>
      </w:r>
    </w:p>
    <w:p w14:paraId="18B5EEEF" w14:textId="3962B3A9" w:rsidR="00C54B04" w:rsidRPr="00A91A8B" w:rsidRDefault="00C54B04" w:rsidP="00DF5B53">
      <w:pPr>
        <w:spacing w:after="0" w:line="240" w:lineRule="auto"/>
        <w:rPr>
          <w:color w:val="003300"/>
        </w:rPr>
      </w:pPr>
      <w:r w:rsidRPr="00A91A8B">
        <w:rPr>
          <w:b/>
          <w:bCs/>
          <w:color w:val="003300"/>
        </w:rPr>
        <w:t xml:space="preserve">Expected </w:t>
      </w:r>
      <w:r w:rsidR="00AB196B">
        <w:rPr>
          <w:b/>
          <w:bCs/>
          <w:color w:val="003300"/>
        </w:rPr>
        <w:t>O</w:t>
      </w:r>
      <w:r w:rsidRPr="00A91A8B">
        <w:rPr>
          <w:b/>
          <w:bCs/>
          <w:color w:val="003300"/>
        </w:rPr>
        <w:t>utcomes</w:t>
      </w:r>
      <w:r w:rsidR="006A6DE6" w:rsidRPr="00A91A8B">
        <w:rPr>
          <w:b/>
          <w:bCs/>
          <w:color w:val="003300"/>
        </w:rPr>
        <w:t>:</w:t>
      </w:r>
      <w:r w:rsidRPr="00A91A8B">
        <w:rPr>
          <w:color w:val="003300"/>
        </w:rPr>
        <w:t xml:space="preserve"> </w:t>
      </w:r>
    </w:p>
    <w:p w14:paraId="61685FF7" w14:textId="77777777" w:rsidR="00C54B04" w:rsidRPr="00A91A8B" w:rsidRDefault="00C54B04" w:rsidP="00DF5B53">
      <w:pPr>
        <w:pStyle w:val="ListParagraph"/>
        <w:numPr>
          <w:ilvl w:val="0"/>
          <w:numId w:val="17"/>
        </w:numPr>
        <w:spacing w:after="0" w:line="240" w:lineRule="auto"/>
        <w:rPr>
          <w:color w:val="003300"/>
        </w:rPr>
      </w:pPr>
      <w:r w:rsidRPr="00A91A8B">
        <w:rPr>
          <w:color w:val="003300"/>
        </w:rPr>
        <w:t xml:space="preserve">Enhanced Help Seeking: </w:t>
      </w:r>
    </w:p>
    <w:p w14:paraId="2B654CCB" w14:textId="5D95303A" w:rsidR="00C54B04" w:rsidRPr="00A91A8B" w:rsidRDefault="00C54B04" w:rsidP="00DF5B53">
      <w:pPr>
        <w:pStyle w:val="ListParagraph"/>
        <w:numPr>
          <w:ilvl w:val="1"/>
          <w:numId w:val="17"/>
        </w:numPr>
        <w:spacing w:after="0" w:line="240" w:lineRule="auto"/>
        <w:rPr>
          <w:color w:val="003300"/>
        </w:rPr>
      </w:pPr>
      <w:r w:rsidRPr="00A91A8B">
        <w:rPr>
          <w:color w:val="003300"/>
        </w:rPr>
        <w:t xml:space="preserve">Significant improvements in help-seeking behaviour among the veteran community. </w:t>
      </w:r>
    </w:p>
    <w:p w14:paraId="75BE0929" w14:textId="455D946D" w:rsidR="00C54B04" w:rsidRPr="00A91A8B" w:rsidRDefault="00C54B04" w:rsidP="00DF5B53">
      <w:pPr>
        <w:pStyle w:val="ListParagraph"/>
        <w:numPr>
          <w:ilvl w:val="1"/>
          <w:numId w:val="17"/>
        </w:numPr>
        <w:spacing w:after="0" w:line="240" w:lineRule="auto"/>
        <w:rPr>
          <w:color w:val="003300"/>
        </w:rPr>
      </w:pPr>
      <w:r w:rsidRPr="00A91A8B">
        <w:rPr>
          <w:color w:val="003300"/>
        </w:rPr>
        <w:t xml:space="preserve">Reducing the stigma associated with mental health and seeking help and support. </w:t>
      </w:r>
    </w:p>
    <w:p w14:paraId="2B14C880" w14:textId="77777777" w:rsidR="00C54B04" w:rsidRPr="00A91A8B" w:rsidRDefault="00C54B04" w:rsidP="00DF5B53">
      <w:pPr>
        <w:pStyle w:val="ListParagraph"/>
        <w:numPr>
          <w:ilvl w:val="0"/>
          <w:numId w:val="17"/>
        </w:numPr>
        <w:spacing w:after="0" w:line="240" w:lineRule="auto"/>
        <w:rPr>
          <w:color w:val="003300"/>
        </w:rPr>
      </w:pPr>
      <w:r w:rsidRPr="00A91A8B">
        <w:rPr>
          <w:color w:val="003300"/>
        </w:rPr>
        <w:t xml:space="preserve">Holistic Support Approaches: </w:t>
      </w:r>
    </w:p>
    <w:p w14:paraId="6EAB04EC" w14:textId="388A9CD6" w:rsidR="00C54B04" w:rsidRPr="00A91A8B" w:rsidRDefault="00C54B04" w:rsidP="00DF5B53">
      <w:pPr>
        <w:pStyle w:val="ListParagraph"/>
        <w:numPr>
          <w:ilvl w:val="1"/>
          <w:numId w:val="17"/>
        </w:numPr>
        <w:spacing w:after="0" w:line="240" w:lineRule="auto"/>
        <w:rPr>
          <w:color w:val="003300"/>
        </w:rPr>
      </w:pPr>
      <w:r w:rsidRPr="00A91A8B">
        <w:rPr>
          <w:color w:val="003300"/>
        </w:rPr>
        <w:t xml:space="preserve">Better holistic approach to supporting veterans focusing on mental </w:t>
      </w:r>
      <w:r w:rsidR="0079674F" w:rsidRPr="00A91A8B">
        <w:rPr>
          <w:color w:val="003300"/>
        </w:rPr>
        <w:t>and physical health</w:t>
      </w:r>
      <w:r w:rsidR="00144D28" w:rsidRPr="00A91A8B">
        <w:rPr>
          <w:color w:val="003300"/>
        </w:rPr>
        <w:t>.</w:t>
      </w:r>
    </w:p>
    <w:p w14:paraId="586E39AF" w14:textId="77777777" w:rsidR="00C54B04" w:rsidRPr="00A91A8B" w:rsidRDefault="00C54B04" w:rsidP="00DF5B53">
      <w:pPr>
        <w:pStyle w:val="ListParagraph"/>
        <w:numPr>
          <w:ilvl w:val="1"/>
          <w:numId w:val="17"/>
        </w:numPr>
        <w:spacing w:after="0" w:line="240" w:lineRule="auto"/>
        <w:rPr>
          <w:color w:val="003300"/>
        </w:rPr>
      </w:pPr>
      <w:r w:rsidRPr="00A91A8B">
        <w:rPr>
          <w:color w:val="003300"/>
        </w:rPr>
        <w:t xml:space="preserve">Tailor activities and support services to address the diverse needs of veterans. </w:t>
      </w:r>
    </w:p>
    <w:p w14:paraId="4765CC12" w14:textId="77777777" w:rsidR="00C54B04" w:rsidRPr="00A91A8B" w:rsidRDefault="00C54B04" w:rsidP="00DF5B53">
      <w:pPr>
        <w:pStyle w:val="ListParagraph"/>
        <w:numPr>
          <w:ilvl w:val="0"/>
          <w:numId w:val="17"/>
        </w:numPr>
        <w:spacing w:after="0" w:line="240" w:lineRule="auto"/>
        <w:rPr>
          <w:color w:val="003300"/>
        </w:rPr>
      </w:pPr>
      <w:r w:rsidRPr="00A91A8B">
        <w:rPr>
          <w:color w:val="003300"/>
        </w:rPr>
        <w:t xml:space="preserve">Support for Carers and Families: </w:t>
      </w:r>
    </w:p>
    <w:p w14:paraId="6A12F1C7" w14:textId="77777777" w:rsidR="00C54B04" w:rsidRPr="00A91A8B" w:rsidRDefault="00C54B04" w:rsidP="00DF5B53">
      <w:pPr>
        <w:pStyle w:val="ListParagraph"/>
        <w:numPr>
          <w:ilvl w:val="1"/>
          <w:numId w:val="17"/>
        </w:numPr>
        <w:spacing w:after="0" w:line="240" w:lineRule="auto"/>
        <w:rPr>
          <w:color w:val="003300"/>
        </w:rPr>
      </w:pPr>
      <w:r w:rsidRPr="00A91A8B">
        <w:rPr>
          <w:color w:val="003300"/>
        </w:rPr>
        <w:t xml:space="preserve">Strengthen support networks for veterans’ carers and families. </w:t>
      </w:r>
    </w:p>
    <w:p w14:paraId="6B1D8BDE" w14:textId="45C8E004" w:rsidR="00B46B6A" w:rsidRPr="00A91A8B" w:rsidRDefault="00C54B04" w:rsidP="00DF5B53">
      <w:pPr>
        <w:pStyle w:val="ListParagraph"/>
        <w:numPr>
          <w:ilvl w:val="1"/>
          <w:numId w:val="17"/>
        </w:numPr>
        <w:spacing w:after="0" w:line="240" w:lineRule="auto"/>
        <w:rPr>
          <w:color w:val="003300"/>
        </w:rPr>
      </w:pPr>
      <w:r w:rsidRPr="00A91A8B">
        <w:rPr>
          <w:color w:val="003300"/>
        </w:rPr>
        <w:t>Provide resources and services that cater to the wellbeing of the entire family unit</w:t>
      </w:r>
      <w:r w:rsidR="00282765">
        <w:rPr>
          <w:color w:val="003300"/>
        </w:rPr>
        <w:t>.</w:t>
      </w:r>
    </w:p>
    <w:p w14:paraId="2486BCE1" w14:textId="48085460" w:rsidR="006A6DE6" w:rsidRPr="00C110DA" w:rsidRDefault="000F6D2A" w:rsidP="00DF5B53">
      <w:pPr>
        <w:spacing w:after="0" w:line="240" w:lineRule="auto"/>
        <w:rPr>
          <w:color w:val="003300"/>
          <w:sz w:val="10"/>
          <w:szCs w:val="10"/>
        </w:rPr>
      </w:pPr>
      <w:r w:rsidRPr="00C110DA">
        <w:rPr>
          <w:color w:val="003300"/>
          <w:sz w:val="10"/>
          <w:szCs w:val="10"/>
        </w:rPr>
        <w:t xml:space="preserve">           </w:t>
      </w:r>
    </w:p>
    <w:p w14:paraId="5AA0FB8F" w14:textId="4B5DB426" w:rsidR="00E9498F" w:rsidRPr="00A91A8B" w:rsidRDefault="00125A89" w:rsidP="00DF5B53">
      <w:pPr>
        <w:spacing w:after="0" w:line="240" w:lineRule="auto"/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</w:pPr>
      <w:r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Funding Details</w:t>
      </w:r>
      <w:r w:rsidR="006A6DE6"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:</w:t>
      </w:r>
      <w:r w:rsidR="00E9498F"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 xml:space="preserve"> </w:t>
      </w:r>
    </w:p>
    <w:p w14:paraId="614FECAD" w14:textId="214C0FE9" w:rsidR="00D36B94" w:rsidRPr="00A91A8B" w:rsidRDefault="00125A89" w:rsidP="00DF5B53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color w:val="003300"/>
          <w:kern w:val="0"/>
          <w:lang w:eastAsia="en-GB"/>
          <w14:ligatures w14:val="none"/>
        </w:rPr>
      </w:pPr>
      <w:r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 xml:space="preserve">Total </w:t>
      </w:r>
      <w:r w:rsidR="00361B5B"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regional funding</w:t>
      </w:r>
      <w:r w:rsidR="000E3F40"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 xml:space="preserve">: </w:t>
      </w:r>
      <w:r w:rsidR="00252733"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 xml:space="preserve"> </w:t>
      </w:r>
      <w:r w:rsidR="00252733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£900,000 2024/27</w:t>
      </w:r>
      <w:r w:rsidR="00D36B9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</w:p>
    <w:p w14:paraId="0E31DBBF" w14:textId="77777777" w:rsidR="00D36B94" w:rsidRPr="00A91A8B" w:rsidRDefault="00125A89" w:rsidP="00DF5B53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color w:val="003300"/>
          <w:kern w:val="0"/>
          <w:lang w:eastAsia="en-GB"/>
          <w14:ligatures w14:val="none"/>
        </w:rPr>
      </w:pPr>
      <w:r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Grant Limits:</w:t>
      </w:r>
      <w:r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Up to</w:t>
      </w:r>
      <w:r w:rsidR="00E9498F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£</w:t>
      </w:r>
      <w:r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50,000 per project</w:t>
      </w:r>
    </w:p>
    <w:p w14:paraId="73BCA94B" w14:textId="7F7852A0" w:rsidR="000644A8" w:rsidRPr="00A91A8B" w:rsidRDefault="00125A89" w:rsidP="00DF5B53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 w:cs="Times New Roman"/>
          <w:color w:val="003300"/>
          <w:kern w:val="0"/>
          <w:lang w:eastAsia="en-GB"/>
          <w14:ligatures w14:val="none"/>
        </w:rPr>
      </w:pPr>
      <w:r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Funding Duration:</w:t>
      </w:r>
      <w:r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One-time funding for projects up to </w:t>
      </w:r>
      <w:r w:rsidR="00162389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22</w:t>
      </w:r>
      <w:r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months in duration</w:t>
      </w:r>
      <w:r w:rsidR="004734BE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(short impact initi</w:t>
      </w:r>
      <w:r w:rsidR="008343A5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ati</w:t>
      </w:r>
      <w:r w:rsidR="004734BE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ves </w:t>
      </w:r>
      <w:r w:rsidR="00BC58F1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welcomed</w:t>
      </w:r>
      <w:r w:rsidR="007959F7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) </w:t>
      </w:r>
    </w:p>
    <w:p w14:paraId="39F44D06" w14:textId="3D95309A" w:rsidR="000644A8" w:rsidRPr="00C110DA" w:rsidRDefault="000F6D2A" w:rsidP="00DF5B53">
      <w:pPr>
        <w:spacing w:after="0" w:line="240" w:lineRule="auto"/>
        <w:rPr>
          <w:rFonts w:eastAsia="Times New Roman" w:cs="Times New Roman"/>
          <w:b/>
          <w:bCs/>
          <w:color w:val="003300"/>
          <w:kern w:val="0"/>
          <w:sz w:val="10"/>
          <w:szCs w:val="10"/>
          <w:lang w:eastAsia="en-GB"/>
          <w14:ligatures w14:val="none"/>
        </w:rPr>
      </w:pPr>
      <w:r w:rsidRPr="00C110DA">
        <w:rPr>
          <w:rFonts w:eastAsia="Times New Roman" w:cs="Times New Roman"/>
          <w:b/>
          <w:bCs/>
          <w:color w:val="003300"/>
          <w:kern w:val="0"/>
          <w:sz w:val="10"/>
          <w:szCs w:val="10"/>
          <w:lang w:eastAsia="en-GB"/>
          <w14:ligatures w14:val="none"/>
        </w:rPr>
        <w:t xml:space="preserve">   </w:t>
      </w:r>
    </w:p>
    <w:p w14:paraId="2248ECF3" w14:textId="64D4FB08" w:rsidR="00191669" w:rsidRPr="00A91A8B" w:rsidRDefault="00125A89" w:rsidP="00DF5B53">
      <w:pPr>
        <w:spacing w:after="0" w:line="240" w:lineRule="auto"/>
        <w:rPr>
          <w:rFonts w:eastAsia="Times New Roman" w:cs="Times New Roman"/>
          <w:color w:val="003300"/>
          <w:kern w:val="0"/>
          <w:lang w:eastAsia="en-GB"/>
          <w14:ligatures w14:val="none"/>
        </w:rPr>
      </w:pPr>
      <w:r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Eligibility Criteria</w:t>
      </w:r>
      <w:r w:rsidR="006A6DE6"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:</w:t>
      </w:r>
    </w:p>
    <w:p w14:paraId="15BBF42C" w14:textId="4646D338" w:rsidR="00266C38" w:rsidRPr="00A91A8B" w:rsidRDefault="00125A89" w:rsidP="00DF5B53">
      <w:pPr>
        <w:pStyle w:val="ListParagraph"/>
        <w:numPr>
          <w:ilvl w:val="0"/>
          <w:numId w:val="9"/>
        </w:numPr>
        <w:spacing w:after="0" w:line="240" w:lineRule="auto"/>
        <w:rPr>
          <w:kern w:val="0"/>
          <w14:ligatures w14:val="none"/>
        </w:rPr>
      </w:pPr>
      <w:r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Who Can Apply:</w:t>
      </w:r>
      <w:r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  <w:r w:rsidR="0087325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R</w:t>
      </w:r>
      <w:r w:rsidR="00266C38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egistered</w:t>
      </w:r>
      <w:r w:rsidR="00337843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  <w:r w:rsidR="00CB74E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C</w:t>
      </w:r>
      <w:r w:rsidR="00337843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harit</w:t>
      </w:r>
      <w:r w:rsidR="0087325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ies</w:t>
      </w:r>
      <w:r w:rsidR="00337843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, </w:t>
      </w:r>
      <w:r w:rsidR="00266C38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Community Interest Compan</w:t>
      </w:r>
      <w:r w:rsidR="0087325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ies</w:t>
      </w:r>
      <w:r w:rsidR="00266C38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(CIC</w:t>
      </w:r>
      <w:r w:rsidR="0087325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s</w:t>
      </w:r>
      <w:r w:rsidR="00266C38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), Statutory organisation</w:t>
      </w:r>
      <w:r w:rsidR="0087325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s</w:t>
      </w:r>
      <w:r w:rsidR="27C65E15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,</w:t>
      </w:r>
      <w:r w:rsidR="00C61545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  <w:r w:rsidR="00D16C00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P</w:t>
      </w:r>
      <w:r w:rsidR="00C61545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rivate bu</w:t>
      </w:r>
      <w:r w:rsidR="00D16C00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sinesses</w:t>
      </w:r>
      <w:r w:rsidR="004D20AB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,</w:t>
      </w:r>
      <w:r w:rsidR="00D16C00" w:rsidRPr="00A91A8B">
        <w:rPr>
          <w:rFonts w:ascii="Arial" w:eastAsia="Arial" w:hAnsi="Arial" w:cs="Arial"/>
          <w:color w:val="003300"/>
        </w:rPr>
        <w:t xml:space="preserve"> </w:t>
      </w:r>
      <w:r w:rsidR="008F703B" w:rsidRPr="00A91A8B">
        <w:rPr>
          <w:rFonts w:eastAsia="Arial" w:cs="Arial"/>
          <w:color w:val="003300"/>
        </w:rPr>
        <w:t>or Limited Companies</w:t>
      </w:r>
      <w:r w:rsidR="00282765">
        <w:rPr>
          <w:rFonts w:eastAsia="Arial" w:cs="Arial"/>
          <w:color w:val="003300"/>
        </w:rPr>
        <w:t>.</w:t>
      </w:r>
    </w:p>
    <w:p w14:paraId="0CD583DF" w14:textId="7B2D3C0A" w:rsidR="007C510D" w:rsidRPr="007C510D" w:rsidRDefault="000644A8" w:rsidP="00DF5B5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Specific Requirements:</w:t>
      </w:r>
      <w:r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  <w:r w:rsidR="00621D4A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Must be </w:t>
      </w:r>
      <w:r w:rsidR="003B2D63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operating</w:t>
      </w:r>
      <w:r w:rsidR="00621D4A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in </w:t>
      </w:r>
      <w:r w:rsidR="003B2D63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the </w:t>
      </w:r>
      <w:r w:rsidR="00625F5A">
        <w:rPr>
          <w:rFonts w:eastAsia="Times New Roman" w:cs="Times New Roman"/>
          <w:color w:val="003300"/>
          <w:kern w:val="0"/>
          <w:lang w:eastAsia="en-GB"/>
          <w14:ligatures w14:val="none"/>
        </w:rPr>
        <w:t>Midlands</w:t>
      </w:r>
      <w:r w:rsidR="001F5A4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. C</w:t>
      </w:r>
      <w:r w:rsidR="005A29BE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harities and CICs must be </w:t>
      </w:r>
      <w:r w:rsidR="001F5A4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UK-</w:t>
      </w:r>
      <w:r w:rsidR="005A29BE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registered </w:t>
      </w:r>
      <w:r w:rsidR="00F2418B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for at least three years</w:t>
      </w:r>
      <w:r w:rsidR="001F5A4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.</w:t>
      </w:r>
      <w:r w:rsidR="003B2D63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  <w:r w:rsidR="0086175D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Use of the AFCFT Impact Hub is a requirement of funding.</w:t>
      </w:r>
      <w:r w:rsidR="002D27D9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  <w:hyperlink r:id="rId11" w:history="1">
        <w:r w:rsidR="00CF093D" w:rsidRPr="00A91A8B">
          <w:rPr>
            <w:rStyle w:val="Hyperlink"/>
          </w:rPr>
          <w:t xml:space="preserve">Impact </w:t>
        </w:r>
        <w:proofErr w:type="gramStart"/>
        <w:r w:rsidR="00CF093D" w:rsidRPr="00A91A8B">
          <w:rPr>
            <w:rStyle w:val="Hyperlink"/>
          </w:rPr>
          <w:t>Hub :</w:t>
        </w:r>
        <w:proofErr w:type="gramEnd"/>
        <w:r w:rsidR="00CF093D" w:rsidRPr="00A91A8B">
          <w:rPr>
            <w:rStyle w:val="Hyperlink"/>
          </w:rPr>
          <w:t xml:space="preserve"> Armed Forces Covenant Fund Trust</w:t>
        </w:r>
      </w:hyperlink>
      <w:r w:rsidR="003B2D63" w:rsidRPr="00A91A8B">
        <w:rPr>
          <w:rStyle w:val="Hyperlink"/>
        </w:rPr>
        <w:t xml:space="preserve">. </w:t>
      </w:r>
      <w:r w:rsidR="003B2D63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Further restrictions apply.</w:t>
      </w:r>
    </w:p>
    <w:p w14:paraId="229B668A" w14:textId="24842B8B" w:rsidR="00DF5B53" w:rsidRPr="009E7A13" w:rsidRDefault="009E7A13" w:rsidP="00DF5B53">
      <w:pPr>
        <w:spacing w:after="0" w:line="240" w:lineRule="auto"/>
        <w:rPr>
          <w:rFonts w:eastAsia="Times New Roman" w:cs="Times New Roman"/>
          <w:b/>
          <w:bCs/>
          <w:color w:val="003300"/>
          <w:kern w:val="0"/>
          <w:sz w:val="10"/>
          <w:szCs w:val="10"/>
          <w:lang w:eastAsia="en-GB"/>
          <w14:ligatures w14:val="none"/>
        </w:rPr>
      </w:pPr>
      <w:r w:rsidRPr="009E7A13">
        <w:rPr>
          <w:rFonts w:eastAsia="Times New Roman" w:cs="Times New Roman"/>
          <w:b/>
          <w:bCs/>
          <w:color w:val="003300"/>
          <w:kern w:val="0"/>
          <w:sz w:val="10"/>
          <w:szCs w:val="10"/>
          <w:lang w:eastAsia="en-GB"/>
          <w14:ligatures w14:val="none"/>
        </w:rPr>
        <w:t xml:space="preserve">    </w:t>
      </w:r>
    </w:p>
    <w:p w14:paraId="58A7B90B" w14:textId="56ABAE76" w:rsidR="00FD5093" w:rsidRPr="001B344D" w:rsidRDefault="00A36ECA" w:rsidP="00DF5B53">
      <w:pPr>
        <w:spacing w:after="0" w:line="240" w:lineRule="auto"/>
        <w:rPr>
          <w:rFonts w:eastAsia="Times New Roman" w:cs="Times New Roman"/>
          <w:color w:val="003300"/>
          <w:kern w:val="0"/>
          <w:lang w:eastAsia="en-GB"/>
          <w14:ligatures w14:val="none"/>
        </w:rPr>
      </w:pPr>
      <w:r w:rsidRPr="001B344D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Project Scope</w:t>
      </w:r>
      <w:r w:rsidR="006A6DE6" w:rsidRPr="001B344D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:</w:t>
      </w:r>
      <w:r w:rsidR="00091304" w:rsidRPr="001B344D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 xml:space="preserve"> </w:t>
      </w:r>
      <w:r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We </w:t>
      </w:r>
      <w:r w:rsidR="00BA6825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seek </w:t>
      </w:r>
      <w:r w:rsidR="008E28EC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innovative </w:t>
      </w:r>
      <w:r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projects that </w:t>
      </w:r>
      <w:r w:rsidR="000A5255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enhance </w:t>
      </w:r>
      <w:r w:rsidR="00B9762D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support</w:t>
      </w:r>
      <w:r w:rsidR="001D1474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  <w:r w:rsidR="00EE5AA8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to vulnerable</w:t>
      </w:r>
      <w:r w:rsidR="001D1474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veterans</w:t>
      </w:r>
      <w:r w:rsidR="00722B3D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, their families and carers</w:t>
      </w:r>
      <w:r w:rsidR="001D1474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across the </w:t>
      </w:r>
      <w:r w:rsidR="00625F5A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Midlands </w:t>
      </w:r>
      <w:r w:rsidR="001D1474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region</w:t>
      </w:r>
      <w:r w:rsidR="00A155AB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, </w:t>
      </w:r>
      <w:r w:rsidR="001D1474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enabl</w:t>
      </w:r>
      <w:r w:rsidR="00A155AB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ing </w:t>
      </w:r>
      <w:r w:rsidR="001D1474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self-sustain</w:t>
      </w:r>
      <w:r w:rsidR="00492FA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ability</w:t>
      </w:r>
      <w:r w:rsidR="00247CE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. F</w:t>
      </w:r>
      <w:r w:rsidR="00EC4C4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ocus on seamless access to mental and physical health services through dynamic </w:t>
      </w:r>
      <w:r w:rsidR="00EE5AA8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collaboration and</w:t>
      </w:r>
      <w:r w:rsidR="00247CE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  <w:r w:rsidR="009C4C88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n</w:t>
      </w:r>
      <w:r w:rsidR="00EC4C4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urturing</w:t>
      </w:r>
      <w:r w:rsidR="0005294C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cross sector partnerships across the region.</w:t>
      </w:r>
    </w:p>
    <w:p w14:paraId="46256229" w14:textId="73F6B056" w:rsidR="009E7A13" w:rsidRPr="001B344D" w:rsidRDefault="009E7A13" w:rsidP="00DF5B53">
      <w:pPr>
        <w:spacing w:after="0" w:line="240" w:lineRule="auto"/>
        <w:rPr>
          <w:rFonts w:ascii="Times New Roman" w:eastAsia="Times New Roman" w:hAnsi="Times New Roman" w:cs="Times New Roman"/>
          <w:color w:val="003300"/>
          <w:kern w:val="0"/>
          <w:sz w:val="10"/>
          <w:szCs w:val="10"/>
          <w:lang w:eastAsia="en-GB"/>
          <w14:ligatures w14:val="none"/>
        </w:rPr>
      </w:pPr>
      <w:r w:rsidRPr="001B344D">
        <w:rPr>
          <w:rFonts w:eastAsia="Times New Roman" w:cs="Times New Roman"/>
          <w:color w:val="003300"/>
          <w:kern w:val="0"/>
          <w:sz w:val="10"/>
          <w:szCs w:val="10"/>
          <w:lang w:eastAsia="en-GB"/>
          <w14:ligatures w14:val="none"/>
        </w:rPr>
        <w:t xml:space="preserve">   </w:t>
      </w:r>
    </w:p>
    <w:p w14:paraId="15E6E268" w14:textId="591A7060" w:rsidR="00EA27D4" w:rsidRPr="001B344D" w:rsidRDefault="00A36ECA" w:rsidP="00DF5B53">
      <w:pPr>
        <w:spacing w:after="0" w:line="240" w:lineRule="auto"/>
        <w:rPr>
          <w:color w:val="003300"/>
        </w:rPr>
      </w:pPr>
      <w:r w:rsidRPr="001B344D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Application Process</w:t>
      </w:r>
      <w:r w:rsidR="00E74B66" w:rsidRPr="001B344D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:</w:t>
      </w:r>
      <w:r w:rsidR="00F3356E" w:rsidRPr="001B344D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 xml:space="preserve"> </w:t>
      </w:r>
      <w:r w:rsidR="009C3149" w:rsidRPr="001B344D">
        <w:rPr>
          <w:color w:val="003300"/>
        </w:rPr>
        <w:t xml:space="preserve">The application process has three phases. Phase 1 is the Expression of Interest (EOI). Phase 2 </w:t>
      </w:r>
      <w:r w:rsidR="00EE12BD">
        <w:rPr>
          <w:color w:val="003300"/>
        </w:rPr>
        <w:t xml:space="preserve">will </w:t>
      </w:r>
      <w:r w:rsidR="002D4088">
        <w:rPr>
          <w:color w:val="003300"/>
        </w:rPr>
        <w:t xml:space="preserve">require </w:t>
      </w:r>
      <w:r w:rsidR="009C3149" w:rsidRPr="001B344D">
        <w:rPr>
          <w:color w:val="003300"/>
        </w:rPr>
        <w:t>a detailed, fully costed plan, informed by shared consultation findings.</w:t>
      </w:r>
    </w:p>
    <w:p w14:paraId="478CD186" w14:textId="5F2C87BB" w:rsidR="009E7A13" w:rsidRPr="001B344D" w:rsidRDefault="009E7A13" w:rsidP="00DF5B53">
      <w:pPr>
        <w:spacing w:after="0" w:line="240" w:lineRule="auto"/>
        <w:rPr>
          <w:color w:val="003300"/>
          <w:sz w:val="10"/>
          <w:szCs w:val="10"/>
        </w:rPr>
      </w:pPr>
      <w:r w:rsidRPr="001B344D">
        <w:rPr>
          <w:color w:val="003300"/>
          <w:sz w:val="10"/>
          <w:szCs w:val="10"/>
        </w:rPr>
        <w:t xml:space="preserve">    </w:t>
      </w:r>
    </w:p>
    <w:p w14:paraId="44F5C5EA" w14:textId="1D1A52CA" w:rsidR="00D3378A" w:rsidRPr="001B344D" w:rsidRDefault="004E7325" w:rsidP="00DF5B53">
      <w:pPr>
        <w:spacing w:after="0" w:line="240" w:lineRule="auto"/>
        <w:rPr>
          <w:rFonts w:eastAsia="Times New Roman" w:cs="Times New Roman"/>
          <w:color w:val="003300"/>
          <w:kern w:val="0"/>
          <w:lang w:eastAsia="en-GB"/>
          <w14:ligatures w14:val="none"/>
        </w:rPr>
      </w:pPr>
      <w:r w:rsidRPr="001B344D">
        <w:rPr>
          <w:b/>
          <w:bCs/>
          <w:color w:val="003300"/>
        </w:rPr>
        <w:t xml:space="preserve">EOI </w:t>
      </w:r>
      <w:r w:rsidR="00A36ECA" w:rsidRPr="001B344D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Guidelines:</w:t>
      </w:r>
      <w:r w:rsidR="00A36ECA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</w:p>
    <w:p w14:paraId="54B4A82E" w14:textId="77449931" w:rsidR="001F1069" w:rsidRPr="001B344D" w:rsidRDefault="00853766" w:rsidP="00DF5B53">
      <w:pPr>
        <w:numPr>
          <w:ilvl w:val="0"/>
          <w:numId w:val="11"/>
        </w:numPr>
        <w:spacing w:after="0" w:line="240" w:lineRule="auto"/>
        <w:rPr>
          <w:rFonts w:eastAsia="Times New Roman" w:cs="Times New Roman"/>
          <w:color w:val="003300"/>
          <w:kern w:val="0"/>
          <w:lang w:eastAsia="en-GB"/>
          <w14:ligatures w14:val="none"/>
        </w:rPr>
      </w:pPr>
      <w:r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Total </w:t>
      </w:r>
      <w:r w:rsidR="00541377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submission </w:t>
      </w:r>
      <w:r w:rsidR="001F1069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word count</w:t>
      </w:r>
      <w:r w:rsidR="00FA5163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:</w:t>
      </w:r>
      <w:r w:rsidR="001F1069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350 words</w:t>
      </w:r>
    </w:p>
    <w:p w14:paraId="6679EE23" w14:textId="4C3F1703" w:rsidR="007273D3" w:rsidRPr="001B344D" w:rsidRDefault="007273D3" w:rsidP="00DF5B53">
      <w:pPr>
        <w:numPr>
          <w:ilvl w:val="0"/>
          <w:numId w:val="11"/>
        </w:numPr>
        <w:spacing w:after="0" w:line="240" w:lineRule="auto"/>
        <w:rPr>
          <w:rStyle w:val="Strong"/>
          <w:rFonts w:eastAsia="Times New Roman" w:cs="Times New Roman"/>
          <w:b w:val="0"/>
          <w:bCs w:val="0"/>
          <w:color w:val="003300"/>
          <w:kern w:val="0"/>
          <w:lang w:eastAsia="en-GB"/>
          <w14:ligatures w14:val="none"/>
        </w:rPr>
      </w:pPr>
      <w:r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Contact Information</w:t>
      </w:r>
      <w:r w:rsidR="00FA5163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: </w:t>
      </w:r>
      <w:r w:rsidRPr="001B344D">
        <w:rPr>
          <w:rStyle w:val="Strong"/>
          <w:b w:val="0"/>
          <w:bCs w:val="0"/>
          <w:color w:val="003300"/>
        </w:rPr>
        <w:t xml:space="preserve">Organisation </w:t>
      </w:r>
      <w:r w:rsidR="00FD5093" w:rsidRPr="001B344D">
        <w:rPr>
          <w:rStyle w:val="Strong"/>
          <w:b w:val="0"/>
          <w:bCs w:val="0"/>
          <w:color w:val="003300"/>
        </w:rPr>
        <w:t>n</w:t>
      </w:r>
      <w:r w:rsidRPr="001B344D">
        <w:rPr>
          <w:rStyle w:val="Strong"/>
          <w:b w:val="0"/>
          <w:bCs w:val="0"/>
          <w:color w:val="003300"/>
        </w:rPr>
        <w:t xml:space="preserve">ame, </w:t>
      </w:r>
      <w:r w:rsidR="00FD5093" w:rsidRPr="001B344D">
        <w:rPr>
          <w:rStyle w:val="Strong"/>
          <w:b w:val="0"/>
          <w:bCs w:val="0"/>
          <w:color w:val="003300"/>
        </w:rPr>
        <w:t>l</w:t>
      </w:r>
      <w:r w:rsidRPr="001B344D">
        <w:rPr>
          <w:rStyle w:val="Strong"/>
          <w:b w:val="0"/>
          <w:bCs w:val="0"/>
          <w:color w:val="003300"/>
        </w:rPr>
        <w:t xml:space="preserve">ead contact </w:t>
      </w:r>
      <w:r w:rsidR="00EE5AA8" w:rsidRPr="001B344D">
        <w:rPr>
          <w:rStyle w:val="Strong"/>
          <w:b w:val="0"/>
          <w:bCs w:val="0"/>
          <w:color w:val="003300"/>
        </w:rPr>
        <w:t xml:space="preserve">name, </w:t>
      </w:r>
      <w:r w:rsidR="00FA5163" w:rsidRPr="001B344D">
        <w:rPr>
          <w:rStyle w:val="Strong"/>
          <w:b w:val="0"/>
          <w:bCs w:val="0"/>
          <w:color w:val="003300"/>
        </w:rPr>
        <w:t>a</w:t>
      </w:r>
      <w:r w:rsidR="00EE5AA8" w:rsidRPr="001B344D">
        <w:rPr>
          <w:rStyle w:val="Strong"/>
          <w:b w:val="0"/>
          <w:bCs w:val="0"/>
          <w:color w:val="003300"/>
        </w:rPr>
        <w:t>ddress</w:t>
      </w:r>
      <w:r w:rsidRPr="001B344D">
        <w:rPr>
          <w:rStyle w:val="Strong"/>
          <w:b w:val="0"/>
          <w:bCs w:val="0"/>
          <w:color w:val="003300"/>
        </w:rPr>
        <w:t xml:space="preserve">, </w:t>
      </w:r>
      <w:r w:rsidR="00FA5163" w:rsidRPr="001B344D">
        <w:rPr>
          <w:rStyle w:val="Strong"/>
          <w:b w:val="0"/>
          <w:bCs w:val="0"/>
          <w:color w:val="003300"/>
        </w:rPr>
        <w:t>p</w:t>
      </w:r>
      <w:r w:rsidRPr="001B344D">
        <w:rPr>
          <w:rStyle w:val="Strong"/>
          <w:b w:val="0"/>
          <w:bCs w:val="0"/>
          <w:color w:val="003300"/>
        </w:rPr>
        <w:t xml:space="preserve">hone </w:t>
      </w:r>
      <w:r w:rsidR="00FA5163" w:rsidRPr="001B344D">
        <w:rPr>
          <w:rStyle w:val="Strong"/>
          <w:b w:val="0"/>
          <w:bCs w:val="0"/>
          <w:color w:val="003300"/>
        </w:rPr>
        <w:t>n</w:t>
      </w:r>
      <w:r w:rsidRPr="001B344D">
        <w:rPr>
          <w:rStyle w:val="Strong"/>
          <w:b w:val="0"/>
          <w:bCs w:val="0"/>
          <w:color w:val="003300"/>
        </w:rPr>
        <w:t xml:space="preserve">umber, </w:t>
      </w:r>
      <w:r w:rsidR="00FA5163" w:rsidRPr="001B344D">
        <w:rPr>
          <w:rStyle w:val="Strong"/>
          <w:b w:val="0"/>
          <w:bCs w:val="0"/>
          <w:color w:val="003300"/>
        </w:rPr>
        <w:t>e</w:t>
      </w:r>
      <w:r w:rsidRPr="001B344D">
        <w:rPr>
          <w:rStyle w:val="Strong"/>
          <w:b w:val="0"/>
          <w:bCs w:val="0"/>
          <w:color w:val="003300"/>
        </w:rPr>
        <w:t xml:space="preserve">mail, </w:t>
      </w:r>
      <w:r w:rsidR="00FA5163" w:rsidRPr="001B344D">
        <w:rPr>
          <w:rStyle w:val="Strong"/>
          <w:b w:val="0"/>
          <w:bCs w:val="0"/>
          <w:color w:val="003300"/>
        </w:rPr>
        <w:t>w</w:t>
      </w:r>
      <w:r w:rsidRPr="001B344D">
        <w:rPr>
          <w:rStyle w:val="Strong"/>
          <w:b w:val="0"/>
          <w:bCs w:val="0"/>
          <w:color w:val="003300"/>
        </w:rPr>
        <w:t xml:space="preserve">ebsite </w:t>
      </w:r>
    </w:p>
    <w:p w14:paraId="3B451018" w14:textId="7B1D67DE" w:rsidR="002F7E82" w:rsidRPr="001B344D" w:rsidRDefault="00FA5163" w:rsidP="00DF5B53">
      <w:pPr>
        <w:numPr>
          <w:ilvl w:val="0"/>
          <w:numId w:val="11"/>
        </w:numPr>
        <w:spacing w:after="0" w:line="240" w:lineRule="auto"/>
        <w:rPr>
          <w:color w:val="003300"/>
        </w:rPr>
      </w:pPr>
      <w:r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O</w:t>
      </w:r>
      <w:r w:rsidR="00865B58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rganisation </w:t>
      </w:r>
      <w:r w:rsidR="004520B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O</w:t>
      </w:r>
      <w:r w:rsidR="00865B58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verview</w:t>
      </w:r>
      <w:r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: </w:t>
      </w:r>
      <w:r w:rsidR="002F7E82" w:rsidRPr="001B344D">
        <w:rPr>
          <w:color w:val="003300"/>
        </w:rPr>
        <w:t>Explain why your organisation seeks funding through this programme, including relevant knowledge, skills, and experience</w:t>
      </w:r>
    </w:p>
    <w:p w14:paraId="1BB26C1B" w14:textId="77777777" w:rsidR="00EA61B5" w:rsidRPr="001B344D" w:rsidRDefault="005D131C" w:rsidP="00DF5B53">
      <w:pPr>
        <w:numPr>
          <w:ilvl w:val="0"/>
          <w:numId w:val="11"/>
        </w:numPr>
        <w:spacing w:after="0" w:line="240" w:lineRule="auto"/>
        <w:rPr>
          <w:color w:val="003300"/>
        </w:rPr>
      </w:pPr>
      <w:r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Brief </w:t>
      </w:r>
      <w:r w:rsidR="004520B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P</w:t>
      </w:r>
      <w:r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roject </w:t>
      </w:r>
      <w:r w:rsidR="004520B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P</w:t>
      </w:r>
      <w:r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roposal</w:t>
      </w:r>
      <w:r w:rsidR="004520B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: </w:t>
      </w:r>
      <w:r w:rsidR="00DF7AF0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>Outline,</w:t>
      </w:r>
      <w:r w:rsidR="008816F6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total estimated costs</w:t>
      </w:r>
      <w:r w:rsidR="003B268B" w:rsidRPr="001B344D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, </w:t>
      </w:r>
      <w:r w:rsidR="00EA61B5" w:rsidRPr="001B344D">
        <w:rPr>
          <w:color w:val="003300"/>
        </w:rPr>
        <w:t>indicative timings for project completion, and key performance indicators</w:t>
      </w:r>
    </w:p>
    <w:p w14:paraId="4E303665" w14:textId="77777777" w:rsidR="002B00E5" w:rsidRPr="001B344D" w:rsidRDefault="00844A4D" w:rsidP="00DF5B53">
      <w:pPr>
        <w:numPr>
          <w:ilvl w:val="0"/>
          <w:numId w:val="11"/>
        </w:numPr>
        <w:spacing w:after="0" w:line="240" w:lineRule="auto"/>
        <w:rPr>
          <w:rStyle w:val="Strong"/>
          <w:b w:val="0"/>
          <w:bCs w:val="0"/>
          <w:color w:val="003300"/>
        </w:rPr>
      </w:pPr>
      <w:r w:rsidRPr="001B344D">
        <w:rPr>
          <w:rStyle w:val="Strong"/>
          <w:b w:val="0"/>
          <w:bCs w:val="0"/>
          <w:color w:val="003300"/>
        </w:rPr>
        <w:t xml:space="preserve">Evidence of collaboration </w:t>
      </w:r>
      <w:r w:rsidR="00FB5E6E" w:rsidRPr="001B344D">
        <w:rPr>
          <w:rStyle w:val="Strong"/>
          <w:b w:val="0"/>
          <w:bCs w:val="0"/>
          <w:color w:val="003300"/>
        </w:rPr>
        <w:t xml:space="preserve">for </w:t>
      </w:r>
      <w:r w:rsidR="00AB03B9" w:rsidRPr="001B344D">
        <w:rPr>
          <w:rStyle w:val="Strong"/>
          <w:b w:val="0"/>
          <w:bCs w:val="0"/>
          <w:color w:val="003300"/>
        </w:rPr>
        <w:t>long term</w:t>
      </w:r>
      <w:r w:rsidRPr="001B344D">
        <w:rPr>
          <w:rStyle w:val="Strong"/>
          <w:b w:val="0"/>
          <w:bCs w:val="0"/>
          <w:color w:val="003300"/>
        </w:rPr>
        <w:t xml:space="preserve"> outcomes </w:t>
      </w:r>
      <w:r w:rsidR="00AB03B9" w:rsidRPr="001B344D">
        <w:rPr>
          <w:rStyle w:val="Strong"/>
          <w:b w:val="0"/>
          <w:bCs w:val="0"/>
          <w:color w:val="003300"/>
        </w:rPr>
        <w:t>for</w:t>
      </w:r>
      <w:r w:rsidRPr="001B344D">
        <w:rPr>
          <w:rStyle w:val="Strong"/>
          <w:b w:val="0"/>
          <w:bCs w:val="0"/>
          <w:color w:val="003300"/>
        </w:rPr>
        <w:t xml:space="preserve"> </w:t>
      </w:r>
      <w:r w:rsidR="00AB03B9" w:rsidRPr="001B344D">
        <w:rPr>
          <w:rStyle w:val="Strong"/>
          <w:b w:val="0"/>
          <w:bCs w:val="0"/>
          <w:color w:val="003300"/>
        </w:rPr>
        <w:t>beneficiaries</w:t>
      </w:r>
    </w:p>
    <w:p w14:paraId="5385311A" w14:textId="3A5F493D" w:rsidR="00EC6D76" w:rsidRPr="00EC6D76" w:rsidRDefault="00EC6D76" w:rsidP="00DF5B53">
      <w:pPr>
        <w:spacing w:after="0" w:line="240" w:lineRule="auto"/>
        <w:rPr>
          <w:rFonts w:eastAsia="Times New Roman" w:cs="Times New Roman"/>
          <w:b/>
          <w:bCs/>
          <w:color w:val="003300"/>
          <w:kern w:val="0"/>
          <w:sz w:val="10"/>
          <w:szCs w:val="10"/>
          <w:lang w:eastAsia="en-GB"/>
          <w14:ligatures w14:val="none"/>
        </w:rPr>
      </w:pPr>
      <w:r w:rsidRPr="00EC6D76">
        <w:rPr>
          <w:rFonts w:eastAsia="Times New Roman" w:cs="Times New Roman"/>
          <w:b/>
          <w:bCs/>
          <w:color w:val="003300"/>
          <w:kern w:val="0"/>
          <w:sz w:val="10"/>
          <w:szCs w:val="10"/>
          <w:lang w:eastAsia="en-GB"/>
          <w14:ligatures w14:val="none"/>
        </w:rPr>
        <w:t xml:space="preserve">   </w:t>
      </w:r>
    </w:p>
    <w:p w14:paraId="71438C52" w14:textId="475703A3" w:rsidR="00A36ECA" w:rsidRDefault="00A36ECA" w:rsidP="00DF5B53">
      <w:pPr>
        <w:spacing w:after="0" w:line="240" w:lineRule="auto"/>
        <w:rPr>
          <w:rStyle w:val="Hyperlink"/>
          <w:rFonts w:eastAsia="Times New Roman" w:cs="Times New Roman"/>
          <w:kern w:val="0"/>
          <w:lang w:eastAsia="en-GB"/>
          <w14:ligatures w14:val="none"/>
        </w:rPr>
      </w:pPr>
      <w:r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Deadline</w:t>
      </w:r>
      <w:r w:rsidR="00913EE1"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 xml:space="preserve"> &amp; Submission</w:t>
      </w:r>
      <w:r w:rsidRPr="00A91A8B">
        <w:rPr>
          <w:rFonts w:eastAsia="Times New Roman" w:cs="Times New Roman"/>
          <w:b/>
          <w:bCs/>
          <w:color w:val="003300"/>
          <w:kern w:val="0"/>
          <w:lang w:eastAsia="en-GB"/>
          <w14:ligatures w14:val="none"/>
        </w:rPr>
        <w:t>:</w:t>
      </w:r>
      <w:r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EOIs must be submitted by </w:t>
      </w:r>
      <w:r w:rsidR="00B71EA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Friday</w:t>
      </w:r>
      <w:r w:rsidR="00AC110F">
        <w:rPr>
          <w:rFonts w:eastAsia="Times New Roman" w:cs="Times New Roman"/>
          <w:color w:val="003300"/>
          <w:kern w:val="0"/>
          <w:lang w:eastAsia="en-GB"/>
          <w14:ligatures w14:val="none"/>
        </w:rPr>
        <w:t>,</w:t>
      </w:r>
      <w:r w:rsidR="00B71EA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2</w:t>
      </w:r>
      <w:r w:rsidR="00B71EA4" w:rsidRPr="00A91A8B">
        <w:rPr>
          <w:rFonts w:eastAsia="Times New Roman" w:cs="Times New Roman"/>
          <w:color w:val="003300"/>
          <w:kern w:val="0"/>
          <w:vertAlign w:val="superscript"/>
          <w:lang w:eastAsia="en-GB"/>
          <w14:ligatures w14:val="none"/>
        </w:rPr>
        <w:t>nd</w:t>
      </w:r>
      <w:r w:rsidR="00B71EA4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 </w:t>
      </w:r>
      <w:r w:rsidR="0011263B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August 2024</w:t>
      </w:r>
      <w:r w:rsidR="00913EE1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, by email to </w:t>
      </w:r>
      <w:hyperlink r:id="rId12" w:history="1">
        <w:r w:rsidR="00DA6235" w:rsidRPr="004B01B6">
          <w:rPr>
            <w:rStyle w:val="Hyperlink"/>
            <w:rFonts w:eastAsia="Times New Roman" w:cs="Times New Roman"/>
            <w:kern w:val="0"/>
            <w:lang w:eastAsia="en-GB"/>
            <w14:ligatures w14:val="none"/>
          </w:rPr>
          <w:t>VPPPv2Midlands@dmws.org.uk</w:t>
        </w:r>
      </w:hyperlink>
    </w:p>
    <w:p w14:paraId="7B566A0B" w14:textId="22E00567" w:rsidR="00EC6D76" w:rsidRPr="00EC6D76" w:rsidRDefault="00EC6D76" w:rsidP="00DF5B53">
      <w:pPr>
        <w:spacing w:after="0" w:line="240" w:lineRule="auto"/>
        <w:rPr>
          <w:color w:val="003300"/>
          <w:sz w:val="10"/>
          <w:szCs w:val="10"/>
        </w:rPr>
      </w:pPr>
      <w:r w:rsidRPr="00EC6D76">
        <w:rPr>
          <w:color w:val="003300"/>
          <w:sz w:val="10"/>
          <w:szCs w:val="10"/>
        </w:rPr>
        <w:t xml:space="preserve">   </w:t>
      </w:r>
    </w:p>
    <w:p w14:paraId="652B8346" w14:textId="218A1332" w:rsidR="002B00E5" w:rsidRDefault="00A36ECA" w:rsidP="00DF5B53">
      <w:pPr>
        <w:spacing w:after="0" w:line="240" w:lineRule="auto"/>
        <w:rPr>
          <w:rFonts w:eastAsia="Times New Roman" w:cs="Times New Roman"/>
          <w:color w:val="003300"/>
          <w:kern w:val="0"/>
          <w:lang w:eastAsia="en-GB"/>
          <w14:ligatures w14:val="none"/>
        </w:rPr>
      </w:pPr>
      <w:r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We look forward to receiving your applications</w:t>
      </w:r>
      <w:r w:rsidR="00642EE9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>. S</w:t>
      </w:r>
      <w:r w:rsidR="00F92197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election process details will be shared </w:t>
      </w:r>
      <w:r w:rsidR="00F15A9E" w:rsidRPr="00A91A8B">
        <w:rPr>
          <w:rFonts w:eastAsia="Times New Roman" w:cs="Times New Roman"/>
          <w:color w:val="003300"/>
          <w:kern w:val="0"/>
          <w:lang w:eastAsia="en-GB"/>
          <w14:ligatures w14:val="none"/>
        </w:rPr>
        <w:t xml:space="preserve">in due course. </w:t>
      </w:r>
    </w:p>
    <w:p w14:paraId="723AB65C" w14:textId="5FF41BF5" w:rsidR="005C2F5F" w:rsidRPr="005C2F5F" w:rsidRDefault="005C2F5F" w:rsidP="005C2F5F">
      <w:pPr>
        <w:spacing w:after="0" w:line="240" w:lineRule="auto"/>
        <w:rPr>
          <w:rFonts w:eastAsia="Times New Roman" w:cs="Times New Roman"/>
          <w:color w:val="003300"/>
          <w:kern w:val="0"/>
          <w:sz w:val="10"/>
          <w:szCs w:val="10"/>
          <w:lang w:eastAsia="en-GB"/>
          <w14:ligatures w14:val="none"/>
        </w:rPr>
      </w:pPr>
      <w:r w:rsidRPr="005C2F5F">
        <w:rPr>
          <w:rFonts w:eastAsia="Times New Roman" w:cs="Times New Roman"/>
          <w:color w:val="003300"/>
          <w:kern w:val="0"/>
          <w:sz w:val="10"/>
          <w:szCs w:val="10"/>
          <w:lang w:eastAsia="en-GB"/>
          <w14:ligatures w14:val="none"/>
        </w:rPr>
        <w:t xml:space="preserve">   </w:t>
      </w:r>
    </w:p>
    <w:p w14:paraId="4A34360F" w14:textId="4D3171C8" w:rsidR="005F0D74" w:rsidRDefault="005C2F5F" w:rsidP="00DF5B53">
      <w:pPr>
        <w:spacing w:after="0" w:line="240" w:lineRule="auto"/>
        <w:rPr>
          <w:rFonts w:eastAsia="Times New Roman" w:cs="Times New Roman"/>
          <w:color w:val="003300"/>
          <w:kern w:val="0"/>
          <w:lang w:eastAsia="en-GB"/>
          <w14:ligatures w14:val="none"/>
        </w:rPr>
      </w:pPr>
      <w:r w:rsidRPr="00855465">
        <w:rPr>
          <w:rFonts w:eastAsia="Times New Roman" w:cs="Times New Roman"/>
          <w:color w:val="003300"/>
          <w:kern w:val="0"/>
          <w:lang w:eastAsia="en-GB"/>
          <w14:ligatures w14:val="none"/>
        </w:rPr>
        <w:t>Kind regards,</w:t>
      </w:r>
      <w:r w:rsidRPr="00855465">
        <w:rPr>
          <w:rFonts w:eastAsia="Times New Roman" w:cs="Times New Roman"/>
          <w:color w:val="003300"/>
          <w:kern w:val="0"/>
          <w:lang w:eastAsia="en-GB"/>
          <w14:ligatures w14:val="none"/>
        </w:rPr>
        <w:br/>
      </w:r>
      <w:r>
        <w:rPr>
          <w:rFonts w:eastAsia="Times New Roman" w:cs="Times New Roman"/>
          <w:i/>
          <w:iCs/>
          <w:color w:val="003300"/>
          <w:kern w:val="0"/>
          <w:lang w:eastAsia="en-GB"/>
          <w14:ligatures w14:val="none"/>
        </w:rPr>
        <w:t xml:space="preserve">The </w:t>
      </w:r>
      <w:r w:rsidRPr="00EE5AA8">
        <w:rPr>
          <w:rFonts w:eastAsia="Times New Roman" w:cs="Times New Roman"/>
          <w:i/>
          <w:iCs/>
          <w:color w:val="003300"/>
          <w:kern w:val="0"/>
          <w:lang w:eastAsia="en-GB"/>
          <w14:ligatures w14:val="none"/>
        </w:rPr>
        <w:t>DMWS VPPP Team</w:t>
      </w:r>
    </w:p>
    <w:sectPr w:rsidR="005F0D74" w:rsidSect="00496C20">
      <w:pgSz w:w="11906" w:h="16838"/>
      <w:pgMar w:top="567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16CE"/>
    <w:multiLevelType w:val="hybridMultilevel"/>
    <w:tmpl w:val="27903D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E3561"/>
    <w:multiLevelType w:val="multilevel"/>
    <w:tmpl w:val="08585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850"/>
        </w:tabs>
        <w:ind w:left="8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3B4A23"/>
    <w:multiLevelType w:val="multilevel"/>
    <w:tmpl w:val="B4244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4449B"/>
    <w:multiLevelType w:val="multilevel"/>
    <w:tmpl w:val="65D6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832ACB"/>
    <w:multiLevelType w:val="multilevel"/>
    <w:tmpl w:val="C2A49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D1E72"/>
    <w:multiLevelType w:val="multilevel"/>
    <w:tmpl w:val="5AAA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C22DB4"/>
    <w:multiLevelType w:val="multilevel"/>
    <w:tmpl w:val="185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147B7E"/>
    <w:multiLevelType w:val="hybridMultilevel"/>
    <w:tmpl w:val="8E5C09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249FD"/>
    <w:multiLevelType w:val="multilevel"/>
    <w:tmpl w:val="6450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253E9"/>
    <w:multiLevelType w:val="multilevel"/>
    <w:tmpl w:val="BC42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CB6328"/>
    <w:multiLevelType w:val="hybridMultilevel"/>
    <w:tmpl w:val="97D2D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9C24D0"/>
    <w:multiLevelType w:val="multilevel"/>
    <w:tmpl w:val="D1E6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C509B4"/>
    <w:multiLevelType w:val="multilevel"/>
    <w:tmpl w:val="EBC69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D17584"/>
    <w:multiLevelType w:val="multilevel"/>
    <w:tmpl w:val="4FBE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764068"/>
    <w:multiLevelType w:val="multilevel"/>
    <w:tmpl w:val="341A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D524DA"/>
    <w:multiLevelType w:val="hybridMultilevel"/>
    <w:tmpl w:val="A204F4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66EAC"/>
    <w:multiLevelType w:val="multilevel"/>
    <w:tmpl w:val="3680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793664"/>
    <w:multiLevelType w:val="multilevel"/>
    <w:tmpl w:val="ABA0C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54581D"/>
    <w:multiLevelType w:val="hybridMultilevel"/>
    <w:tmpl w:val="50100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23F24"/>
    <w:multiLevelType w:val="multilevel"/>
    <w:tmpl w:val="2E107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5D5BC6"/>
    <w:multiLevelType w:val="multilevel"/>
    <w:tmpl w:val="049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2C05DB"/>
    <w:multiLevelType w:val="multilevel"/>
    <w:tmpl w:val="A9164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C751AA"/>
    <w:multiLevelType w:val="multilevel"/>
    <w:tmpl w:val="805C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2572B2"/>
    <w:multiLevelType w:val="hybridMultilevel"/>
    <w:tmpl w:val="171E5B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B36A91D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0D4BA6"/>
    <w:multiLevelType w:val="multilevel"/>
    <w:tmpl w:val="E5C4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6516362">
    <w:abstractNumId w:val="11"/>
  </w:num>
  <w:num w:numId="2" w16cid:durableId="1977221420">
    <w:abstractNumId w:val="17"/>
  </w:num>
  <w:num w:numId="3" w16cid:durableId="978919387">
    <w:abstractNumId w:val="9"/>
  </w:num>
  <w:num w:numId="4" w16cid:durableId="112405980">
    <w:abstractNumId w:val="13"/>
  </w:num>
  <w:num w:numId="5" w16cid:durableId="878586666">
    <w:abstractNumId w:val="3"/>
  </w:num>
  <w:num w:numId="6" w16cid:durableId="1060709518">
    <w:abstractNumId w:val="5"/>
  </w:num>
  <w:num w:numId="7" w16cid:durableId="1106120743">
    <w:abstractNumId w:val="8"/>
  </w:num>
  <w:num w:numId="8" w16cid:durableId="447043038">
    <w:abstractNumId w:val="20"/>
  </w:num>
  <w:num w:numId="9" w16cid:durableId="636648095">
    <w:abstractNumId w:val="21"/>
  </w:num>
  <w:num w:numId="10" w16cid:durableId="1896812364">
    <w:abstractNumId w:val="22"/>
  </w:num>
  <w:num w:numId="11" w16cid:durableId="944532319">
    <w:abstractNumId w:val="1"/>
  </w:num>
  <w:num w:numId="12" w16cid:durableId="1070734952">
    <w:abstractNumId w:val="19"/>
  </w:num>
  <w:num w:numId="13" w16cid:durableId="1653677617">
    <w:abstractNumId w:val="14"/>
  </w:num>
  <w:num w:numId="14" w16cid:durableId="769737618">
    <w:abstractNumId w:val="6"/>
  </w:num>
  <w:num w:numId="15" w16cid:durableId="1237518093">
    <w:abstractNumId w:val="10"/>
  </w:num>
  <w:num w:numId="16" w16cid:durableId="1555656940">
    <w:abstractNumId w:val="15"/>
  </w:num>
  <w:num w:numId="17" w16cid:durableId="773327761">
    <w:abstractNumId w:val="23"/>
  </w:num>
  <w:num w:numId="18" w16cid:durableId="825903061">
    <w:abstractNumId w:val="0"/>
  </w:num>
  <w:num w:numId="19" w16cid:durableId="39743662">
    <w:abstractNumId w:val="24"/>
  </w:num>
  <w:num w:numId="20" w16cid:durableId="2147114582">
    <w:abstractNumId w:val="18"/>
  </w:num>
  <w:num w:numId="21" w16cid:durableId="97526996">
    <w:abstractNumId w:val="4"/>
  </w:num>
  <w:num w:numId="22" w16cid:durableId="1652442738">
    <w:abstractNumId w:val="2"/>
  </w:num>
  <w:num w:numId="23" w16cid:durableId="281696787">
    <w:abstractNumId w:val="12"/>
  </w:num>
  <w:num w:numId="24" w16cid:durableId="640353413">
    <w:abstractNumId w:val="16"/>
  </w:num>
  <w:num w:numId="25" w16cid:durableId="1372325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65"/>
    <w:rsid w:val="00022D4B"/>
    <w:rsid w:val="00023D22"/>
    <w:rsid w:val="00026B81"/>
    <w:rsid w:val="0003440B"/>
    <w:rsid w:val="00036A7C"/>
    <w:rsid w:val="00037972"/>
    <w:rsid w:val="000461F4"/>
    <w:rsid w:val="0005294C"/>
    <w:rsid w:val="00055F85"/>
    <w:rsid w:val="000644A8"/>
    <w:rsid w:val="00075CB2"/>
    <w:rsid w:val="000838CA"/>
    <w:rsid w:val="000874CC"/>
    <w:rsid w:val="00091304"/>
    <w:rsid w:val="00094561"/>
    <w:rsid w:val="00096578"/>
    <w:rsid w:val="000A5255"/>
    <w:rsid w:val="000B2CC9"/>
    <w:rsid w:val="000B5562"/>
    <w:rsid w:val="000C7B49"/>
    <w:rsid w:val="000E051E"/>
    <w:rsid w:val="000E3F40"/>
    <w:rsid w:val="000E7D92"/>
    <w:rsid w:val="000F1047"/>
    <w:rsid w:val="000F6D2A"/>
    <w:rsid w:val="00100D4F"/>
    <w:rsid w:val="00101A29"/>
    <w:rsid w:val="0011263B"/>
    <w:rsid w:val="00116B0D"/>
    <w:rsid w:val="00123737"/>
    <w:rsid w:val="00125A89"/>
    <w:rsid w:val="00130C69"/>
    <w:rsid w:val="00131748"/>
    <w:rsid w:val="0013258A"/>
    <w:rsid w:val="00144D28"/>
    <w:rsid w:val="0016103F"/>
    <w:rsid w:val="00162389"/>
    <w:rsid w:val="00176B84"/>
    <w:rsid w:val="00177D80"/>
    <w:rsid w:val="00182A26"/>
    <w:rsid w:val="00191669"/>
    <w:rsid w:val="00194C72"/>
    <w:rsid w:val="001B1D53"/>
    <w:rsid w:val="001B344D"/>
    <w:rsid w:val="001C6B43"/>
    <w:rsid w:val="001C6D9B"/>
    <w:rsid w:val="001D1474"/>
    <w:rsid w:val="001E47AA"/>
    <w:rsid w:val="001F1069"/>
    <w:rsid w:val="001F5A44"/>
    <w:rsid w:val="00201DAE"/>
    <w:rsid w:val="002141A4"/>
    <w:rsid w:val="0023624E"/>
    <w:rsid w:val="00247CE6"/>
    <w:rsid w:val="00252733"/>
    <w:rsid w:val="00256382"/>
    <w:rsid w:val="00266C38"/>
    <w:rsid w:val="00282765"/>
    <w:rsid w:val="002877B8"/>
    <w:rsid w:val="00287C60"/>
    <w:rsid w:val="002A573E"/>
    <w:rsid w:val="002B00E5"/>
    <w:rsid w:val="002B1880"/>
    <w:rsid w:val="002C1F0C"/>
    <w:rsid w:val="002D0456"/>
    <w:rsid w:val="002D27D9"/>
    <w:rsid w:val="002D4088"/>
    <w:rsid w:val="002E694C"/>
    <w:rsid w:val="002E7270"/>
    <w:rsid w:val="002F7E82"/>
    <w:rsid w:val="00310D44"/>
    <w:rsid w:val="0032193E"/>
    <w:rsid w:val="00337843"/>
    <w:rsid w:val="00345495"/>
    <w:rsid w:val="00351D78"/>
    <w:rsid w:val="00354CFE"/>
    <w:rsid w:val="003617AC"/>
    <w:rsid w:val="00361B5B"/>
    <w:rsid w:val="0037234B"/>
    <w:rsid w:val="00393995"/>
    <w:rsid w:val="003A140C"/>
    <w:rsid w:val="003B268B"/>
    <w:rsid w:val="003B2D63"/>
    <w:rsid w:val="003C033B"/>
    <w:rsid w:val="003D2DDE"/>
    <w:rsid w:val="003D60DC"/>
    <w:rsid w:val="003E7D45"/>
    <w:rsid w:val="003F15C7"/>
    <w:rsid w:val="003F7B8C"/>
    <w:rsid w:val="00400E88"/>
    <w:rsid w:val="00406D42"/>
    <w:rsid w:val="00425982"/>
    <w:rsid w:val="0042770D"/>
    <w:rsid w:val="00427ED6"/>
    <w:rsid w:val="004468A0"/>
    <w:rsid w:val="00446A39"/>
    <w:rsid w:val="004520B6"/>
    <w:rsid w:val="004734BE"/>
    <w:rsid w:val="00475EFC"/>
    <w:rsid w:val="00492FA6"/>
    <w:rsid w:val="004948B9"/>
    <w:rsid w:val="0049524C"/>
    <w:rsid w:val="00496C20"/>
    <w:rsid w:val="004A0F82"/>
    <w:rsid w:val="004A1AA7"/>
    <w:rsid w:val="004A295A"/>
    <w:rsid w:val="004A418A"/>
    <w:rsid w:val="004B5170"/>
    <w:rsid w:val="004B7551"/>
    <w:rsid w:val="004C38F1"/>
    <w:rsid w:val="004D20AB"/>
    <w:rsid w:val="004D339F"/>
    <w:rsid w:val="004E13F5"/>
    <w:rsid w:val="004E2EE9"/>
    <w:rsid w:val="004E7325"/>
    <w:rsid w:val="005009ED"/>
    <w:rsid w:val="00501B86"/>
    <w:rsid w:val="00505A12"/>
    <w:rsid w:val="00540B7C"/>
    <w:rsid w:val="00541377"/>
    <w:rsid w:val="00544080"/>
    <w:rsid w:val="0054644D"/>
    <w:rsid w:val="005503DE"/>
    <w:rsid w:val="00550C01"/>
    <w:rsid w:val="00551112"/>
    <w:rsid w:val="005554F3"/>
    <w:rsid w:val="005633B9"/>
    <w:rsid w:val="005722EA"/>
    <w:rsid w:val="0057758A"/>
    <w:rsid w:val="00584AFE"/>
    <w:rsid w:val="00584D61"/>
    <w:rsid w:val="005A17B2"/>
    <w:rsid w:val="005A29BE"/>
    <w:rsid w:val="005B3115"/>
    <w:rsid w:val="005C2F5F"/>
    <w:rsid w:val="005D131C"/>
    <w:rsid w:val="005F0D74"/>
    <w:rsid w:val="005F358E"/>
    <w:rsid w:val="00613C70"/>
    <w:rsid w:val="00621D4A"/>
    <w:rsid w:val="00625F5A"/>
    <w:rsid w:val="0063773B"/>
    <w:rsid w:val="00642EE9"/>
    <w:rsid w:val="00644CE3"/>
    <w:rsid w:val="00646201"/>
    <w:rsid w:val="006602ED"/>
    <w:rsid w:val="00677759"/>
    <w:rsid w:val="0068450C"/>
    <w:rsid w:val="006A6DE6"/>
    <w:rsid w:val="006A77FA"/>
    <w:rsid w:val="006C0A6F"/>
    <w:rsid w:val="006C0C71"/>
    <w:rsid w:val="00704BB8"/>
    <w:rsid w:val="00712A8F"/>
    <w:rsid w:val="00722B3D"/>
    <w:rsid w:val="007273D3"/>
    <w:rsid w:val="00743B65"/>
    <w:rsid w:val="00757983"/>
    <w:rsid w:val="0076377B"/>
    <w:rsid w:val="007959F7"/>
    <w:rsid w:val="0079674F"/>
    <w:rsid w:val="007C1497"/>
    <w:rsid w:val="007C510D"/>
    <w:rsid w:val="007C5131"/>
    <w:rsid w:val="007C7384"/>
    <w:rsid w:val="007E47F9"/>
    <w:rsid w:val="007E7F3E"/>
    <w:rsid w:val="007F3238"/>
    <w:rsid w:val="007F350C"/>
    <w:rsid w:val="008051AA"/>
    <w:rsid w:val="00812325"/>
    <w:rsid w:val="00813109"/>
    <w:rsid w:val="008343A5"/>
    <w:rsid w:val="00841A9F"/>
    <w:rsid w:val="00841FB1"/>
    <w:rsid w:val="00844A4D"/>
    <w:rsid w:val="0085164D"/>
    <w:rsid w:val="00853766"/>
    <w:rsid w:val="00855465"/>
    <w:rsid w:val="00857FD9"/>
    <w:rsid w:val="0086175D"/>
    <w:rsid w:val="00865997"/>
    <w:rsid w:val="00865B58"/>
    <w:rsid w:val="00867DEF"/>
    <w:rsid w:val="00873254"/>
    <w:rsid w:val="008816F6"/>
    <w:rsid w:val="00887723"/>
    <w:rsid w:val="008914A4"/>
    <w:rsid w:val="008C403D"/>
    <w:rsid w:val="008C5F4F"/>
    <w:rsid w:val="008D2F1F"/>
    <w:rsid w:val="008D6130"/>
    <w:rsid w:val="008E0014"/>
    <w:rsid w:val="008E0B4E"/>
    <w:rsid w:val="008E28EC"/>
    <w:rsid w:val="008E3AFC"/>
    <w:rsid w:val="008F703B"/>
    <w:rsid w:val="00911873"/>
    <w:rsid w:val="00913EE1"/>
    <w:rsid w:val="00925DB4"/>
    <w:rsid w:val="00926892"/>
    <w:rsid w:val="009277D9"/>
    <w:rsid w:val="00945304"/>
    <w:rsid w:val="009455C1"/>
    <w:rsid w:val="00951E9B"/>
    <w:rsid w:val="00955577"/>
    <w:rsid w:val="00966848"/>
    <w:rsid w:val="00971DCA"/>
    <w:rsid w:val="00981174"/>
    <w:rsid w:val="00992380"/>
    <w:rsid w:val="009940FE"/>
    <w:rsid w:val="009B66BB"/>
    <w:rsid w:val="009C3149"/>
    <w:rsid w:val="009C4C88"/>
    <w:rsid w:val="009D63D3"/>
    <w:rsid w:val="009E5187"/>
    <w:rsid w:val="009E7A13"/>
    <w:rsid w:val="009F394B"/>
    <w:rsid w:val="009F79A7"/>
    <w:rsid w:val="009F7D79"/>
    <w:rsid w:val="00A155AB"/>
    <w:rsid w:val="00A36ECA"/>
    <w:rsid w:val="00A46CE4"/>
    <w:rsid w:val="00A65155"/>
    <w:rsid w:val="00A67BA9"/>
    <w:rsid w:val="00A76D8C"/>
    <w:rsid w:val="00A83CDC"/>
    <w:rsid w:val="00A91A8B"/>
    <w:rsid w:val="00A95075"/>
    <w:rsid w:val="00AB03B9"/>
    <w:rsid w:val="00AB03F5"/>
    <w:rsid w:val="00AB196B"/>
    <w:rsid w:val="00AB2B1D"/>
    <w:rsid w:val="00AC110F"/>
    <w:rsid w:val="00AC382E"/>
    <w:rsid w:val="00AC51B5"/>
    <w:rsid w:val="00AD2D35"/>
    <w:rsid w:val="00AE379E"/>
    <w:rsid w:val="00AF26CF"/>
    <w:rsid w:val="00AF4F77"/>
    <w:rsid w:val="00AF57CA"/>
    <w:rsid w:val="00AF73AB"/>
    <w:rsid w:val="00B15060"/>
    <w:rsid w:val="00B2318D"/>
    <w:rsid w:val="00B44EAD"/>
    <w:rsid w:val="00B467EF"/>
    <w:rsid w:val="00B46B6A"/>
    <w:rsid w:val="00B521AD"/>
    <w:rsid w:val="00B71EA4"/>
    <w:rsid w:val="00B7489C"/>
    <w:rsid w:val="00B82982"/>
    <w:rsid w:val="00B9762D"/>
    <w:rsid w:val="00BA1F65"/>
    <w:rsid w:val="00BA6825"/>
    <w:rsid w:val="00BB6F8C"/>
    <w:rsid w:val="00BC58F1"/>
    <w:rsid w:val="00BC6345"/>
    <w:rsid w:val="00BF2B35"/>
    <w:rsid w:val="00C0226B"/>
    <w:rsid w:val="00C110DA"/>
    <w:rsid w:val="00C12794"/>
    <w:rsid w:val="00C22AD4"/>
    <w:rsid w:val="00C463DD"/>
    <w:rsid w:val="00C47F30"/>
    <w:rsid w:val="00C54B04"/>
    <w:rsid w:val="00C61545"/>
    <w:rsid w:val="00C67ED4"/>
    <w:rsid w:val="00C704D3"/>
    <w:rsid w:val="00C70E19"/>
    <w:rsid w:val="00C86480"/>
    <w:rsid w:val="00CA1263"/>
    <w:rsid w:val="00CB74E4"/>
    <w:rsid w:val="00CC1246"/>
    <w:rsid w:val="00CD07A5"/>
    <w:rsid w:val="00CE157E"/>
    <w:rsid w:val="00CF093D"/>
    <w:rsid w:val="00D16C00"/>
    <w:rsid w:val="00D3378A"/>
    <w:rsid w:val="00D36B94"/>
    <w:rsid w:val="00D43B30"/>
    <w:rsid w:val="00D50709"/>
    <w:rsid w:val="00D56CFA"/>
    <w:rsid w:val="00D76D08"/>
    <w:rsid w:val="00D80317"/>
    <w:rsid w:val="00D81177"/>
    <w:rsid w:val="00D86A8B"/>
    <w:rsid w:val="00D87036"/>
    <w:rsid w:val="00DA6235"/>
    <w:rsid w:val="00DC17FE"/>
    <w:rsid w:val="00DF5B53"/>
    <w:rsid w:val="00DF7AF0"/>
    <w:rsid w:val="00E11667"/>
    <w:rsid w:val="00E140E6"/>
    <w:rsid w:val="00E534D3"/>
    <w:rsid w:val="00E53D67"/>
    <w:rsid w:val="00E67155"/>
    <w:rsid w:val="00E74B66"/>
    <w:rsid w:val="00E9498F"/>
    <w:rsid w:val="00EA07AD"/>
    <w:rsid w:val="00EA27D4"/>
    <w:rsid w:val="00EA61B5"/>
    <w:rsid w:val="00EC2452"/>
    <w:rsid w:val="00EC4C46"/>
    <w:rsid w:val="00EC6204"/>
    <w:rsid w:val="00EC6D76"/>
    <w:rsid w:val="00EE12BD"/>
    <w:rsid w:val="00EE5AA8"/>
    <w:rsid w:val="00EF15DE"/>
    <w:rsid w:val="00F15A9E"/>
    <w:rsid w:val="00F2418B"/>
    <w:rsid w:val="00F3356E"/>
    <w:rsid w:val="00F65A85"/>
    <w:rsid w:val="00F92197"/>
    <w:rsid w:val="00FA5163"/>
    <w:rsid w:val="00FB5E6E"/>
    <w:rsid w:val="00FC62F8"/>
    <w:rsid w:val="00FD5093"/>
    <w:rsid w:val="00FE23A2"/>
    <w:rsid w:val="00FF070B"/>
    <w:rsid w:val="0E57678F"/>
    <w:rsid w:val="156E1F5D"/>
    <w:rsid w:val="27C65E15"/>
    <w:rsid w:val="281B98F3"/>
    <w:rsid w:val="29AA7EE6"/>
    <w:rsid w:val="31A378EA"/>
    <w:rsid w:val="4FB9F4C0"/>
    <w:rsid w:val="540EEA70"/>
    <w:rsid w:val="603B3D5F"/>
    <w:rsid w:val="66617590"/>
    <w:rsid w:val="6926D37D"/>
    <w:rsid w:val="790DD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67468"/>
  <w15:chartTrackingRefBased/>
  <w15:docId w15:val="{1D50DCBD-606A-42F0-BDF0-E6A3347C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4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4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54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4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4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4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4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4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55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554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4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4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4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4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4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4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4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4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4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4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46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5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855465"/>
    <w:rPr>
      <w:b/>
      <w:bCs/>
    </w:rPr>
  </w:style>
  <w:style w:type="paragraph" w:customStyle="1" w:styleId="meta">
    <w:name w:val="meta"/>
    <w:basedOn w:val="Normal"/>
    <w:rsid w:val="0055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5503DE"/>
    <w:rPr>
      <w:color w:val="0000FF"/>
      <w:u w:val="single"/>
    </w:rPr>
  </w:style>
  <w:style w:type="paragraph" w:customStyle="1" w:styleId="Body">
    <w:name w:val="Body"/>
    <w:basedOn w:val="Normal"/>
    <w:link w:val="BodyChar"/>
    <w:qFormat/>
    <w:rsid w:val="00354CFE"/>
    <w:pPr>
      <w:spacing w:after="0" w:line="250" w:lineRule="auto"/>
      <w:ind w:left="-6" w:hanging="11"/>
      <w:jc w:val="both"/>
    </w:pPr>
    <w:rPr>
      <w:rFonts w:ascii="Arial Nova" w:eastAsia="Calibri" w:hAnsi="Arial Nova" w:cstheme="minorHAnsi"/>
      <w:color w:val="000000"/>
      <w:kern w:val="0"/>
      <w:sz w:val="24"/>
      <w:szCs w:val="24"/>
      <w:lang w:eastAsia="en-GB"/>
      <w14:ligatures w14:val="none"/>
    </w:rPr>
  </w:style>
  <w:style w:type="character" w:customStyle="1" w:styleId="BodyChar">
    <w:name w:val="Body Char"/>
    <w:basedOn w:val="DefaultParagraphFont"/>
    <w:link w:val="Body"/>
    <w:rsid w:val="00354CFE"/>
    <w:rPr>
      <w:rFonts w:ascii="Arial Nova" w:eastAsia="Calibri" w:hAnsi="Arial Nova" w:cstheme="minorHAnsi"/>
      <w:color w:val="000000"/>
      <w:kern w:val="0"/>
      <w:sz w:val="24"/>
      <w:szCs w:val="24"/>
      <w:lang w:eastAsia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B5170"/>
    <w:rPr>
      <w:color w:val="96607D" w:themeColor="followedHyperlink"/>
      <w:u w:val="single"/>
    </w:rPr>
  </w:style>
  <w:style w:type="paragraph" w:customStyle="1" w:styleId="gchoice">
    <w:name w:val="gchoice"/>
    <w:basedOn w:val="Normal"/>
    <w:rsid w:val="004B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00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09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9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9E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F104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44080"/>
  </w:style>
  <w:style w:type="character" w:customStyle="1" w:styleId="eop">
    <w:name w:val="eop"/>
    <w:basedOn w:val="DefaultParagraphFont"/>
    <w:rsid w:val="00544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PPPv2Midlands@dmw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venantfund.org.uk/impact-hub/" TargetMode="External"/><Relationship Id="rId5" Type="http://schemas.openxmlformats.org/officeDocument/2006/relationships/styles" Target="styles.xml"/><Relationship Id="rId10" Type="http://schemas.openxmlformats.org/officeDocument/2006/relationships/hyperlink" Target="https://covenantfund.org.uk/programme/veterans-places-pathways-and-people-programme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ADA218545CB48803785BE73400CE2" ma:contentTypeVersion="11" ma:contentTypeDescription="Create a new document." ma:contentTypeScope="" ma:versionID="fc1cb5988e9c04272fb0c0185bfe6219">
  <xsd:schema xmlns:xsd="http://www.w3.org/2001/XMLSchema" xmlns:xs="http://www.w3.org/2001/XMLSchema" xmlns:p="http://schemas.microsoft.com/office/2006/metadata/properties" xmlns:ns2="afced492-2338-4eed-ad91-61eb5d8d327f" xmlns:ns3="4bedda65-2f0e-44f0-be68-aef8d7fbeac9" targetNamespace="http://schemas.microsoft.com/office/2006/metadata/properties" ma:root="true" ma:fieldsID="0c5a4f7a192cc408b4a261ba03096b21" ns2:_="" ns3:_="">
    <xsd:import namespace="afced492-2338-4eed-ad91-61eb5d8d327f"/>
    <xsd:import namespace="4bedda65-2f0e-44f0-be68-aef8d7fbe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ed492-2338-4eed-ad91-61eb5d8d3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cd26eb7-c60e-408c-b954-8f0707846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dda65-2f0e-44f0-be68-aef8d7fbea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4215b1-7f20-4958-9958-f0aca500135a}" ma:internalName="TaxCatchAll" ma:showField="CatchAllData" ma:web="4bedda65-2f0e-44f0-be68-aef8d7fbe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ced492-2338-4eed-ad91-61eb5d8d327f">
      <Terms xmlns="http://schemas.microsoft.com/office/infopath/2007/PartnerControls"/>
    </lcf76f155ced4ddcb4097134ff3c332f>
    <TaxCatchAll xmlns="4bedda65-2f0e-44f0-be68-aef8d7fbeac9" xsi:nil="true"/>
  </documentManagement>
</p:properties>
</file>

<file path=customXml/itemProps1.xml><?xml version="1.0" encoding="utf-8"?>
<ds:datastoreItem xmlns:ds="http://schemas.openxmlformats.org/officeDocument/2006/customXml" ds:itemID="{045DB41A-F3EA-4E7D-968B-A5DE609E7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ed492-2338-4eed-ad91-61eb5d8d327f"/>
    <ds:schemaRef ds:uri="4bedda65-2f0e-44f0-be68-aef8d7fbe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A1B456-29C9-4C4E-857B-5B447FAF2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E2FFD1-157B-4B75-8C63-3D8574B8C257}">
  <ds:schemaRefs>
    <ds:schemaRef ds:uri="http://schemas.microsoft.com/office/2006/metadata/properties"/>
    <ds:schemaRef ds:uri="http://schemas.microsoft.com/office/infopath/2007/PartnerControls"/>
    <ds:schemaRef ds:uri="afced492-2338-4eed-ad91-61eb5d8d327f"/>
    <ds:schemaRef ds:uri="4bedda65-2f0e-44f0-be68-aef8d7fbea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499</Words>
  <Characters>2847</Characters>
  <Application>Microsoft Office Word</Application>
  <DocSecurity>0</DocSecurity>
  <Lines>23</Lines>
  <Paragraphs>6</Paragraphs>
  <ScaleCrop>false</ScaleCrop>
  <Company/>
  <LinksUpToDate>false</LinksUpToDate>
  <CharactersWithSpaces>3340</CharactersWithSpaces>
  <SharedDoc>false</SharedDoc>
  <HLinks>
    <vt:vector size="18" baseType="variant">
      <vt:variant>
        <vt:i4>983102</vt:i4>
      </vt:variant>
      <vt:variant>
        <vt:i4>6</vt:i4>
      </vt:variant>
      <vt:variant>
        <vt:i4>0</vt:i4>
      </vt:variant>
      <vt:variant>
        <vt:i4>5</vt:i4>
      </vt:variant>
      <vt:variant>
        <vt:lpwstr>mailto:VPPPv2NEY@dmws.org.uk</vt:lpwstr>
      </vt:variant>
      <vt:variant>
        <vt:lpwstr/>
      </vt:variant>
      <vt:variant>
        <vt:i4>4128870</vt:i4>
      </vt:variant>
      <vt:variant>
        <vt:i4>3</vt:i4>
      </vt:variant>
      <vt:variant>
        <vt:i4>0</vt:i4>
      </vt:variant>
      <vt:variant>
        <vt:i4>5</vt:i4>
      </vt:variant>
      <vt:variant>
        <vt:lpwstr>https://covenantfund.org.uk/impact-hub/</vt:lpwstr>
      </vt:variant>
      <vt:variant>
        <vt:lpwstr/>
      </vt:variant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https://covenantfund.org.uk/programme/veterans-places-pathways-and-people-programme/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Woolman-Lane</dc:creator>
  <cp:keywords/>
  <dc:description/>
  <cp:lastModifiedBy>Michelle Woolman-Lane</cp:lastModifiedBy>
  <cp:revision>8</cp:revision>
  <cp:lastPrinted>2024-07-18T17:44:00Z</cp:lastPrinted>
  <dcterms:created xsi:type="dcterms:W3CDTF">2024-07-18T18:06:00Z</dcterms:created>
  <dcterms:modified xsi:type="dcterms:W3CDTF">2024-07-18T18:10:00Z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6da13f1-3034-4070-9ed4-e30db4d42934_Enabled">
    <vt:lpwstr>true</vt:lpwstr>
  </property>
  <property fmtid="{D5CDD505-2E9C-101B-9397-08002B2CF9AE}" pid="3" name="MSIP_Label_f6da13f1-3034-4070-9ed4-e30db4d42934_SetDate">
    <vt:lpwstr>2024-06-28T15:54:35Z</vt:lpwstr>
  </property>
  <property fmtid="{D5CDD505-2E9C-101B-9397-08002B2CF9AE}" pid="4" name="MSIP_Label_f6da13f1-3034-4070-9ed4-e30db4d42934_Method">
    <vt:lpwstr>Privileged</vt:lpwstr>
  </property>
  <property fmtid="{D5CDD505-2E9C-101B-9397-08002B2CF9AE}" pid="5" name="MSIP_Label_f6da13f1-3034-4070-9ed4-e30db4d42934_Name">
    <vt:lpwstr>Public</vt:lpwstr>
  </property>
  <property fmtid="{D5CDD505-2E9C-101B-9397-08002B2CF9AE}" pid="6" name="MSIP_Label_f6da13f1-3034-4070-9ed4-e30db4d42934_SiteId">
    <vt:lpwstr>fb3623fd-688b-41e6-af43-5b6af6eecedc</vt:lpwstr>
  </property>
  <property fmtid="{D5CDD505-2E9C-101B-9397-08002B2CF9AE}" pid="7" name="MSIP_Label_f6da13f1-3034-4070-9ed4-e30db4d42934_ActionId">
    <vt:lpwstr>d5bbeb68-7f90-4dba-805b-899c1c31064b</vt:lpwstr>
  </property>
  <property fmtid="{D5CDD505-2E9C-101B-9397-08002B2CF9AE}" pid="8" name="MSIP_Label_f6da13f1-3034-4070-9ed4-e30db4d42934_ContentBits">
    <vt:lpwstr>0</vt:lpwstr>
  </property>
  <property fmtid="{D5CDD505-2E9C-101B-9397-08002B2CF9AE}" pid="9" name="ContentTypeId">
    <vt:lpwstr>0x01010092FADA218545CB48803785BE73400CE2</vt:lpwstr>
  </property>
  <property fmtid="{D5CDD505-2E9C-101B-9397-08002B2CF9AE}" pid="10" name="MediaServiceImageTags">
    <vt:lpwstr/>
  </property>
</Properties>
</file>